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C6049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49E3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14:paraId="0E02595C" w14:textId="77777777" w:rsid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2F6C350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49E3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14:paraId="1FAF9208" w14:textId="77777777" w:rsidR="00E16F5A" w:rsidRPr="007F49E3" w:rsidRDefault="00E16F5A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11DBBF35" w14:textId="77777777" w:rsidR="004E2AFF" w:rsidRPr="007F49E3" w:rsidRDefault="004E2AFF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C30978" w14:textId="77777777" w:rsidR="00331AD0" w:rsidRPr="007F49E3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A4EF45F" w14:textId="77777777" w:rsidR="00331AD0" w:rsidRPr="007F49E3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caps/>
          <w:sz w:val="24"/>
          <w:szCs w:val="24"/>
        </w:rPr>
      </w:pPr>
    </w:p>
    <w:p w14:paraId="6201A7B1" w14:textId="77777777" w:rsidR="00331AD0" w:rsidRPr="007F49E3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1570AF1" w14:textId="77777777" w:rsidR="00331AD0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C157070" w14:textId="77777777" w:rsidR="007F49E3" w:rsidRDefault="007F49E3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D876389" w14:textId="77777777" w:rsidR="007F49E3" w:rsidRPr="007F49E3" w:rsidRDefault="007F49E3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E59291D" w14:textId="472B2A4F" w:rsidR="007F49E3" w:rsidRPr="007F49E3" w:rsidRDefault="00CE5E72" w:rsidP="007F49E3">
      <w:pPr>
        <w:widowControl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РАБОЧАЯ ПРОГРАММА </w:t>
      </w:r>
      <w:r w:rsidR="007F49E3"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УЧЕБНОГО ПРЕДМЕТА </w:t>
      </w:r>
    </w:p>
    <w:p w14:paraId="4CCB4A79" w14:textId="6D8B23A9" w:rsidR="00E16F5A" w:rsidRPr="007F49E3" w:rsidRDefault="004E2AFF" w:rsidP="007F49E3">
      <w:pPr>
        <w:widowControl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F49E3">
        <w:rPr>
          <w:rFonts w:ascii="Times New Roman" w:hAnsi="Times New Roman" w:cs="Times New Roman"/>
          <w:b/>
          <w:caps/>
          <w:sz w:val="24"/>
          <w:szCs w:val="24"/>
        </w:rPr>
        <w:t>поо.</w:t>
      </w:r>
      <w:r w:rsidR="00E16F5A" w:rsidRPr="007F49E3">
        <w:rPr>
          <w:rFonts w:ascii="Times New Roman" w:hAnsi="Times New Roman" w:cs="Times New Roman"/>
          <w:b/>
          <w:caps/>
          <w:sz w:val="24"/>
          <w:szCs w:val="24"/>
        </w:rPr>
        <w:t>02 ПРИРОДА И ЭКОЛОГИЯ РОДНОГО КРАЯ</w:t>
      </w:r>
    </w:p>
    <w:p w14:paraId="2DF4E883" w14:textId="77777777" w:rsidR="00E16F5A" w:rsidRPr="007F49E3" w:rsidRDefault="00E16F5A" w:rsidP="007F49E3">
      <w:pPr>
        <w:widowControl w:val="0"/>
        <w:suppressAutoHyphens/>
        <w:autoSpaceDE w:val="0"/>
        <w:autoSpaceDN w:val="0"/>
        <w:adjustRightInd w:val="0"/>
        <w:spacing w:after="0" w:line="23" w:lineRule="atLeast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2788BA4A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4001BD95" w14:textId="5EF3659F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Среднее профессиональное образование</w:t>
      </w:r>
    </w:p>
    <w:p w14:paraId="1DD2C403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14:paraId="2885C742" w14:textId="5C45C6DD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Программа подготовки специалист</w:t>
      </w:r>
      <w:r w:rsidR="00331AD0" w:rsidRPr="007F49E3">
        <w:rPr>
          <w:rFonts w:ascii="Times New Roman" w:hAnsi="Times New Roman" w:cs="Times New Roman"/>
          <w:b/>
          <w:sz w:val="24"/>
          <w:szCs w:val="24"/>
        </w:rPr>
        <w:t>ов</w:t>
      </w:r>
      <w:r w:rsidRPr="007F49E3">
        <w:rPr>
          <w:rFonts w:ascii="Times New Roman" w:hAnsi="Times New Roman" w:cs="Times New Roman"/>
          <w:b/>
          <w:sz w:val="24"/>
          <w:szCs w:val="24"/>
        </w:rPr>
        <w:t xml:space="preserve"> среднего звена</w:t>
      </w:r>
    </w:p>
    <w:p w14:paraId="22718DD9" w14:textId="77777777" w:rsidR="00427052" w:rsidRPr="007F49E3" w:rsidRDefault="00E16F5A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7F49E3">
        <w:rPr>
          <w:rFonts w:ascii="Times New Roman" w:hAnsi="Times New Roman" w:cs="Times New Roman"/>
          <w:sz w:val="24"/>
          <w:szCs w:val="24"/>
        </w:rPr>
        <w:t xml:space="preserve"> </w:t>
      </w:r>
      <w:r w:rsidR="00427052" w:rsidRPr="007F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 Технология мяса и мясных продуктов</w:t>
      </w:r>
    </w:p>
    <w:p w14:paraId="2F39EB25" w14:textId="5A8E5C23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010A9C" w14:textId="77777777" w:rsidR="00331AD0" w:rsidRPr="007F49E3" w:rsidRDefault="00331AD0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A16524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14:paraId="7EB1DCCF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70DD06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DBF157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14:paraId="4CC67F5B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Техник-технолог</w:t>
      </w:r>
    </w:p>
    <w:p w14:paraId="76109D59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71509F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</w:p>
    <w:p w14:paraId="742ED62D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DB6446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Базовый уровень</w:t>
      </w:r>
    </w:p>
    <w:p w14:paraId="52A2A8DF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083B6E45" w14:textId="77777777" w:rsidR="007F49E3" w:rsidRDefault="007F49E3" w:rsidP="007F4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 w:cs="Times New Roman"/>
          <w:spacing w:val="-2"/>
          <w:sz w:val="24"/>
          <w:szCs w:val="24"/>
        </w:rPr>
        <w:sectPr w:rsid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20E7F3" w14:textId="605CC153" w:rsidR="00461F88" w:rsidRPr="007F49E3" w:rsidRDefault="00461F88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</w:t>
      </w:r>
      <w:r w:rsid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</w:t>
      </w:r>
      <w:r w:rsidRPr="007F49E3">
        <w:rPr>
          <w:rFonts w:ascii="Times New Roman" w:hAnsi="Times New Roman" w:cs="Times New Roman"/>
          <w:sz w:val="24"/>
          <w:szCs w:val="24"/>
        </w:rPr>
        <w:t xml:space="preserve">«Природа и экология родного края» 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рабочая программа) предназначена для изучения </w:t>
      </w:r>
      <w:r w:rsid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природы и экологических условий родного региона 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 среднего звена по программе  </w:t>
      </w:r>
      <w:r w:rsidR="00427052"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19.02.08  Технология мяса и мясных продуктов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246"/>
        <w:tblW w:w="9606" w:type="dxa"/>
        <w:tblLook w:val="00A0" w:firstRow="1" w:lastRow="0" w:firstColumn="1" w:lastColumn="0" w:noHBand="0" w:noVBand="0"/>
      </w:tblPr>
      <w:tblGrid>
        <w:gridCol w:w="4644"/>
        <w:gridCol w:w="4962"/>
      </w:tblGrid>
      <w:tr w:rsidR="004E571D" w:rsidRPr="004E571D" w14:paraId="71485176" w14:textId="77777777" w:rsidTr="00073F36">
        <w:trPr>
          <w:trHeight w:val="51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3BA13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571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Рассмотрено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614C9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bCs/>
                <w:sz w:val="24"/>
                <w:szCs w:val="24"/>
              </w:rPr>
              <w:t>Одобрено  педагогическим советом  ГПОУ ТО «ТТПП»</w:t>
            </w:r>
          </w:p>
        </w:tc>
      </w:tr>
      <w:tr w:rsidR="004E571D" w:rsidRPr="004E571D" w14:paraId="69F3C6F2" w14:textId="77777777" w:rsidTr="00073F36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122D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14:paraId="4648415B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Протокол  от 04.04. 2018 № 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02762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71D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26.04.2018 №10</w:t>
            </w:r>
          </w:p>
        </w:tc>
      </w:tr>
      <w:tr w:rsidR="004E571D" w:rsidRPr="004E571D" w14:paraId="71B3E217" w14:textId="77777777" w:rsidTr="00073F36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424C7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14:paraId="2DA3D197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Протокол от 25.01.2019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C6BE5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71D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30.01.2019 №5</w:t>
            </w:r>
          </w:p>
        </w:tc>
      </w:tr>
      <w:tr w:rsidR="004E571D" w:rsidRPr="004E571D" w14:paraId="742260C7" w14:textId="77777777" w:rsidTr="00073F36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58B83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14:paraId="12F5E90C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Протокол  от  20.01. 2020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A3DA2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71D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07.02.202</w:t>
            </w:r>
            <w:r w:rsidRPr="004E571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 №6</w:t>
            </w:r>
          </w:p>
          <w:p w14:paraId="611B6C9B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4E571D" w:rsidRPr="004E571D" w14:paraId="7C7E1569" w14:textId="77777777" w:rsidTr="00073F36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B6C4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14:paraId="055B5C71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Протокол  от  08.02. 2021 № 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095C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71D">
              <w:rPr>
                <w:rFonts w:ascii="Times New Roman" w:hAnsi="Times New Roman" w:cs="Times New Roman"/>
                <w:sz w:val="24"/>
                <w:szCs w:val="24"/>
              </w:rPr>
              <w:t>Протокол от 11.03.2021 №3</w:t>
            </w:r>
          </w:p>
          <w:p w14:paraId="25D1CBA4" w14:textId="77777777" w:rsidR="004E571D" w:rsidRPr="004E571D" w:rsidRDefault="004E571D" w:rsidP="004E571D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D8D2E1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578EC9" w14:textId="77777777" w:rsidR="00461F88" w:rsidRPr="007F49E3" w:rsidRDefault="00461F88" w:rsidP="007F49E3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14:paraId="09E1B3E5" w14:textId="77777777" w:rsidR="0090372A" w:rsidRPr="007F49E3" w:rsidRDefault="0090372A" w:rsidP="007F49E3">
      <w:pPr>
        <w:spacing w:after="0" w:line="23" w:lineRule="atLeast"/>
        <w:rPr>
          <w:rFonts w:ascii="Times New Roman" w:eastAsiaTheme="minorEastAsia" w:hAnsi="Times New Roman" w:cs="Times New Roman"/>
          <w:sz w:val="24"/>
          <w:szCs w:val="24"/>
        </w:rPr>
      </w:pPr>
    </w:p>
    <w:p w14:paraId="32BF0AB2" w14:textId="77777777" w:rsidR="0090372A" w:rsidRDefault="0090372A" w:rsidP="007F49E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3D8D4582" w14:textId="77777777" w:rsid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49E3" w:rsidRPr="007F49E3" w14:paraId="26932DFC" w14:textId="77777777" w:rsidTr="00CC1B0C">
        <w:tc>
          <w:tcPr>
            <w:tcW w:w="6382" w:type="dxa"/>
            <w:gridSpan w:val="2"/>
          </w:tcPr>
          <w:p w14:paraId="68DB9161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Организация-разработчик ГПОУ ТО «ТТПП»</w:t>
            </w:r>
          </w:p>
        </w:tc>
        <w:tc>
          <w:tcPr>
            <w:tcW w:w="3192" w:type="dxa"/>
          </w:tcPr>
          <w:p w14:paraId="4A652D99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49E3" w:rsidRPr="007F49E3" w14:paraId="63BB4066" w14:textId="77777777" w:rsidTr="00CC1B0C">
        <w:tc>
          <w:tcPr>
            <w:tcW w:w="3191" w:type="dxa"/>
          </w:tcPr>
          <w:p w14:paraId="7757E97F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3191" w:type="dxa"/>
          </w:tcPr>
          <w:p w14:paraId="02A59BE3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14:paraId="2659F290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49E3" w:rsidRPr="007F49E3" w14:paraId="6C7875F6" w14:textId="77777777" w:rsidTr="00CC1B0C">
        <w:tc>
          <w:tcPr>
            <w:tcW w:w="3191" w:type="dxa"/>
          </w:tcPr>
          <w:p w14:paraId="21A281D7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1" w:type="dxa"/>
          </w:tcPr>
          <w:p w14:paraId="725BE773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Иванова Е.Ю.</w:t>
            </w:r>
          </w:p>
        </w:tc>
        <w:tc>
          <w:tcPr>
            <w:tcW w:w="3192" w:type="dxa"/>
          </w:tcPr>
          <w:p w14:paraId="4ACB1885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B05DAC" w14:textId="77777777" w:rsidR="007F49E3" w:rsidRDefault="007F49E3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5C067A55" w14:textId="77777777" w:rsidR="007F49E3" w:rsidRP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A2B9D30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7E734D" w14:textId="77777777" w:rsid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  <w:sectPr w:rsid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E4F2CFA" w14:textId="645261CA" w:rsidR="00461F88" w:rsidRPr="007F49E3" w:rsidRDefault="00461F88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091857327"/>
        <w:docPartObj>
          <w:docPartGallery w:val="Table of Contents"/>
          <w:docPartUnique/>
        </w:docPartObj>
      </w:sdtPr>
      <w:sdtEndPr/>
      <w:sdtContent>
        <w:p w14:paraId="058B80B6" w14:textId="7C116668" w:rsidR="000B027D" w:rsidRPr="000B027D" w:rsidRDefault="000B027D" w:rsidP="000B027D">
          <w:pPr>
            <w:pStyle w:val="af1"/>
            <w:spacing w:before="0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14:paraId="44FAA380" w14:textId="77777777" w:rsidR="00FC3B7D" w:rsidRPr="00FC3B7D" w:rsidRDefault="000B027D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0B027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B027D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B027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5397611" w:history="1">
            <w:r w:rsidR="00FC3B7D" w:rsidRPr="00FC3B7D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ar-SA"/>
              </w:rPr>
              <w:t>1. ПАСПОРТ РАБОЧЕЙ ПРОГРАММЫ УЧЕБНОГО ПРЕДМЕТА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_Toc95397611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 w:rsidR="008938B4">
              <w:rPr>
                <w:noProof/>
                <w:webHidden/>
              </w:rPr>
              <w:t>4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5E5F5059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2" w:history="1">
            <w:r w:rsidR="00FC3B7D" w:rsidRPr="00FC3B7D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>1.1.Область применения рабочей программы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_Toc95397612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099A40ED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3" w:history="1">
            <w:r w:rsidR="00FC3B7D" w:rsidRPr="00FC3B7D">
              <w:rPr>
                <w:rStyle w:val="ae"/>
                <w:rFonts w:ascii="Times New Roman" w:eastAsia="Times New Roman" w:hAnsi="Times New Roman"/>
                <w:noProof/>
                <w:spacing w:val="-1"/>
              </w:rPr>
              <w:t>1.2. Место учебного предмета в структуре основной профессиональной образовательной</w:t>
            </w:r>
            <w:r w:rsidR="00FC3B7D" w:rsidRPr="00FC3B7D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 программы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_Toc95397613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7DB9685C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4" w:history="1">
            <w:r w:rsidR="00FC3B7D" w:rsidRPr="00FC3B7D">
              <w:rPr>
                <w:rStyle w:val="ae"/>
                <w:rFonts w:ascii="Times New Roman" w:eastAsia="Times New Roman" w:hAnsi="Times New Roman" w:cs="Times New Roman"/>
                <w:bCs/>
                <w:noProof/>
                <w:lang w:eastAsia="ru-RU"/>
              </w:rPr>
              <w:t>1.3. Цели и задачи учебного предмета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_Toc95397614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4CE58E54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5" w:history="1">
            <w:r w:rsidR="00FC3B7D" w:rsidRPr="00FC3B7D">
              <w:rPr>
                <w:rStyle w:val="ae"/>
                <w:rFonts w:ascii="Times New Roman" w:eastAsiaTheme="majorEastAsia" w:hAnsi="Times New Roman" w:cstheme="majorBidi"/>
                <w:bCs/>
                <w:noProof/>
              </w:rPr>
              <w:t>1.4. Рекомендуемое количество часов на освоение учебного предмета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_Toc95397615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1D91FE91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6" w:history="1">
            <w:r w:rsidR="00FC3B7D" w:rsidRPr="00FC3B7D">
              <w:rPr>
                <w:rStyle w:val="ae"/>
                <w:rFonts w:ascii="Times New Roman" w:eastAsiaTheme="majorEastAsia" w:hAnsi="Times New Roman" w:cs="Times New Roman"/>
                <w:bCs/>
                <w:noProof/>
              </w:rPr>
              <w:t>2. ПЛАНИРУЕМЫЕ РЕЗУЛЬТАТЫ ОСВОЕНИЯ УЧЕБНОГО ПРЕДМЕТА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_Toc95397616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04DFB02F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7" w:history="1">
            <w:r w:rsidR="00FC3B7D" w:rsidRPr="00FC3B7D">
              <w:rPr>
                <w:rStyle w:val="ae"/>
                <w:rFonts w:ascii="Times New Roman" w:hAnsi="Times New Roman" w:cs="Times New Roman"/>
                <w:noProof/>
              </w:rPr>
              <w:t>3. СТРУКТУРА И СОДЕРЖАНИЕ УЧЕБНОГО ПРЕДМЕТА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_Toc95397617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1476B4B2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8" w:history="1">
            <w:r w:rsidR="00FC3B7D" w:rsidRPr="00FC3B7D">
              <w:rPr>
                <w:rStyle w:val="ae"/>
                <w:rFonts w:ascii="Times New Roman" w:hAnsi="Times New Roman" w:cs="Times New Roman"/>
                <w:noProof/>
              </w:rPr>
              <w:t>3.1 Объем учебной дисциплины и виды учебной работы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_Toc95397618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28FEDE4B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19" w:history="1">
            <w:r w:rsidR="00FC3B7D" w:rsidRPr="00FC3B7D">
              <w:rPr>
                <w:rStyle w:val="ae"/>
                <w:rFonts w:ascii="Times New Roman" w:eastAsia="Calibri" w:hAnsi="Times New Roman" w:cs="Times New Roman"/>
                <w:noProof/>
              </w:rPr>
              <w:t xml:space="preserve">3.2 </w:t>
            </w:r>
            <w:r w:rsidR="00FC3B7D" w:rsidRPr="00FC3B7D">
              <w:rPr>
                <w:rStyle w:val="ae"/>
                <w:rFonts w:ascii="Times New Roman" w:hAnsi="Times New Roman" w:cs="Times New Roman"/>
                <w:noProof/>
                <w:spacing w:val="-1"/>
              </w:rPr>
              <w:t>Тематический</w:t>
            </w:r>
            <w:r w:rsidR="00FC3B7D" w:rsidRPr="00FC3B7D">
              <w:rPr>
                <w:rStyle w:val="ae"/>
                <w:rFonts w:ascii="Times New Roman" w:hAnsi="Times New Roman" w:cs="Times New Roman"/>
                <w:noProof/>
                <w:spacing w:val="50"/>
              </w:rPr>
              <w:t xml:space="preserve"> </w:t>
            </w:r>
            <w:r w:rsidR="00FC3B7D" w:rsidRPr="00FC3B7D">
              <w:rPr>
                <w:rStyle w:val="ae"/>
                <w:rFonts w:ascii="Times New Roman" w:hAnsi="Times New Roman" w:cs="Times New Roman"/>
                <w:noProof/>
                <w:spacing w:val="-1"/>
              </w:rPr>
              <w:t>план</w:t>
            </w:r>
            <w:r w:rsidR="00FC3B7D" w:rsidRPr="00FC3B7D">
              <w:rPr>
                <w:rStyle w:val="ae"/>
                <w:rFonts w:ascii="Times New Roman" w:hAnsi="Times New Roman" w:cs="Times New Roman"/>
                <w:noProof/>
                <w:spacing w:val="53"/>
              </w:rPr>
              <w:t xml:space="preserve"> </w:t>
            </w:r>
            <w:r w:rsidR="00FC3B7D" w:rsidRPr="00FC3B7D">
              <w:rPr>
                <w:rStyle w:val="ae"/>
                <w:rFonts w:ascii="Times New Roman" w:hAnsi="Times New Roman" w:cs="Times New Roman"/>
                <w:noProof/>
              </w:rPr>
              <w:t>учебного</w:t>
            </w:r>
            <w:r w:rsidR="00FC3B7D" w:rsidRPr="00FC3B7D">
              <w:rPr>
                <w:rStyle w:val="ae"/>
                <w:rFonts w:ascii="Times New Roman" w:hAnsi="Times New Roman" w:cs="Times New Roman"/>
                <w:noProof/>
                <w:spacing w:val="53"/>
              </w:rPr>
              <w:t xml:space="preserve"> </w:t>
            </w:r>
            <w:r w:rsidR="00FC3B7D" w:rsidRPr="00FC3B7D">
              <w:rPr>
                <w:rStyle w:val="ae"/>
                <w:rFonts w:ascii="Times New Roman" w:hAnsi="Times New Roman" w:cs="Times New Roman"/>
                <w:noProof/>
                <w:spacing w:val="-1"/>
              </w:rPr>
              <w:t>предмета, в том числе с учетом программы воспитания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_Toc95397619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54A29D9D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20" w:history="1">
            <w:r w:rsidR="00FC3B7D" w:rsidRPr="00FC3B7D">
              <w:rPr>
                <w:rStyle w:val="ae"/>
                <w:rFonts w:ascii="Times New Roman" w:eastAsiaTheme="majorEastAsia" w:hAnsi="Times New Roman" w:cs="Times New Roman"/>
                <w:bCs/>
                <w:noProof/>
                <w:spacing w:val="-1"/>
              </w:rPr>
              <w:t>4. УСЛОВИЯ РЕАЛИЗАЦИИ УЧЕБНОГО ПРЕДМЕТА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_Toc95397620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7D857CFA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21" w:history="1">
            <w:r w:rsidR="00FC3B7D" w:rsidRPr="00FC3B7D">
              <w:rPr>
                <w:rStyle w:val="ae"/>
                <w:rFonts w:ascii="Times New Roman" w:eastAsiaTheme="majorEastAsia" w:hAnsi="Times New Roman" w:cs="Times New Roman"/>
                <w:bCs/>
                <w:noProof/>
              </w:rPr>
              <w:t>4.1. Требования к материально-техническому обеспечению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_Toc95397621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05188713" w14:textId="77777777" w:rsidR="00FC3B7D" w:rsidRP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22" w:history="1">
            <w:r w:rsidR="00FC3B7D" w:rsidRPr="00FC3B7D">
              <w:rPr>
                <w:rStyle w:val="ae"/>
                <w:rFonts w:ascii="Times New Roman" w:hAnsi="Times New Roman" w:cs="Times New Roman"/>
                <w:bCs/>
                <w:noProof/>
              </w:rPr>
              <w:t>4.2. Информационное обеспечение реализации программы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_Toc95397622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190287F2" w14:textId="77777777" w:rsidR="00FC3B7D" w:rsidRDefault="008938B4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97623" w:history="1">
            <w:r w:rsidR="00FC3B7D" w:rsidRPr="00FC3B7D">
              <w:rPr>
                <w:rStyle w:val="ae"/>
                <w:rFonts w:ascii="Times New Roman" w:hAnsi="Times New Roman"/>
                <w:noProof/>
              </w:rPr>
              <w:t>5. КОНТРОЛЬ И ОЦЕНКА РЕЗУЛЬТАТОВ ОСВОЕНИЯ УЧЕБНОГО ПРЕДМЕТА</w:t>
            </w:r>
            <w:r w:rsidR="00FC3B7D" w:rsidRPr="00FC3B7D">
              <w:rPr>
                <w:noProof/>
                <w:webHidden/>
              </w:rPr>
              <w:tab/>
            </w:r>
            <w:r w:rsidR="00FC3B7D" w:rsidRPr="00FC3B7D">
              <w:rPr>
                <w:noProof/>
                <w:webHidden/>
              </w:rPr>
              <w:fldChar w:fldCharType="begin"/>
            </w:r>
            <w:r w:rsidR="00FC3B7D" w:rsidRPr="00FC3B7D">
              <w:rPr>
                <w:noProof/>
                <w:webHidden/>
              </w:rPr>
              <w:instrText xml:space="preserve"> PAGEREF _Toc95397623 \h </w:instrText>
            </w:r>
            <w:r w:rsidR="00FC3B7D" w:rsidRPr="00FC3B7D">
              <w:rPr>
                <w:noProof/>
                <w:webHidden/>
              </w:rPr>
            </w:r>
            <w:r w:rsidR="00FC3B7D" w:rsidRPr="00FC3B7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FC3B7D" w:rsidRPr="00FC3B7D">
              <w:rPr>
                <w:noProof/>
                <w:webHidden/>
              </w:rPr>
              <w:fldChar w:fldCharType="end"/>
            </w:r>
          </w:hyperlink>
        </w:p>
        <w:p w14:paraId="53D57A57" w14:textId="42BAA2DC" w:rsidR="000B027D" w:rsidRDefault="000B027D" w:rsidP="000B027D">
          <w:pPr>
            <w:spacing w:after="0"/>
          </w:pPr>
          <w:r w:rsidRPr="000B027D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14:paraId="2C450502" w14:textId="77777777" w:rsidR="00461F88" w:rsidRPr="007F49E3" w:rsidRDefault="00461F88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0974DED8" w14:textId="77777777" w:rsidR="00461F88" w:rsidRPr="007F49E3" w:rsidRDefault="00461F88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5A5F70F3" w14:textId="77777777" w:rsidR="007F49E3" w:rsidRDefault="007F49E3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395B41F" w14:textId="591A208C" w:rsidR="00461F88" w:rsidRPr="007F49E3" w:rsidRDefault="00461F88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01542D27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0" w:name="_Toc94094592"/>
      <w:bookmarkStart w:id="1" w:name="_Toc95397611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ПАСПОРТ РАБОЧЕЙ ПРОГРАММЫ УЧЕБНОГО ПРЕДМЕТА</w:t>
      </w:r>
      <w:bookmarkEnd w:id="0"/>
      <w:bookmarkEnd w:id="1"/>
    </w:p>
    <w:p w14:paraId="1554E76B" w14:textId="77777777" w:rsidR="007F49E3" w:rsidRPr="007F49E3" w:rsidRDefault="007F49E3" w:rsidP="007F49E3">
      <w:pPr>
        <w:spacing w:after="0"/>
        <w:rPr>
          <w:lang w:eastAsia="ar-SA"/>
        </w:rPr>
      </w:pPr>
    </w:p>
    <w:p w14:paraId="753EBAD4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2" w:name="_Toc94094593"/>
      <w:bookmarkStart w:id="3" w:name="_Toc95397612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1.1.Область применения рабочей программы</w:t>
      </w:r>
      <w:bookmarkEnd w:id="2"/>
      <w:bookmarkEnd w:id="3"/>
    </w:p>
    <w:p w14:paraId="02923CE2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366E83" w14:textId="123D442D" w:rsidR="007F49E3" w:rsidRPr="007F49E3" w:rsidRDefault="007F49E3" w:rsidP="007F49E3">
      <w:pPr>
        <w:widowControl w:val="0"/>
        <w:spacing w:after="0" w:line="23" w:lineRule="atLeast"/>
        <w:ind w:left="112" w:right="282" w:firstLine="597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  <w:r w:rsidRPr="007F49E3">
        <w:rPr>
          <w:rFonts w:ascii="Times New Roman" w:eastAsia="Times New Roman" w:hAnsi="Times New Roman"/>
          <w:spacing w:val="-1"/>
          <w:sz w:val="24"/>
          <w:szCs w:val="28"/>
        </w:rPr>
        <w:t xml:space="preserve">Рабочая программа учебного предмета </w:t>
      </w:r>
      <w:r w:rsidR="002D6A4A" w:rsidRPr="002D6A4A">
        <w:rPr>
          <w:rFonts w:ascii="Times New Roman" w:eastAsia="Times New Roman" w:hAnsi="Times New Roman"/>
          <w:spacing w:val="-1"/>
          <w:sz w:val="24"/>
          <w:szCs w:val="28"/>
        </w:rPr>
        <w:t>«Природа и экология родного края</w:t>
      </w:r>
      <w:r w:rsidR="002D6A4A">
        <w:rPr>
          <w:rFonts w:ascii="Times New Roman" w:eastAsia="Times New Roman" w:hAnsi="Times New Roman"/>
          <w:spacing w:val="-1"/>
          <w:sz w:val="24"/>
          <w:szCs w:val="28"/>
        </w:rPr>
        <w:t>»</w:t>
      </w:r>
      <w:r w:rsidR="002D6A4A" w:rsidRPr="002D6A4A">
        <w:rPr>
          <w:rFonts w:ascii="Times New Roman" w:eastAsia="Times New Roman" w:hAnsi="Times New Roman"/>
          <w:spacing w:val="-1"/>
          <w:sz w:val="24"/>
          <w:szCs w:val="28"/>
        </w:rPr>
        <w:t xml:space="preserve"> </w:t>
      </w:r>
      <w:r w:rsidRPr="007F49E3">
        <w:rPr>
          <w:rFonts w:ascii="Times New Roman" w:eastAsia="Times New Roman" w:hAnsi="Times New Roman"/>
          <w:spacing w:val="-1"/>
          <w:sz w:val="24"/>
          <w:szCs w:val="28"/>
        </w:rPr>
        <w:t>является частью основной профессиональной программы среднего профессионального образования (ОПОП СПО) 19.02.08 Технология мяса и мясных продуктов, входящей в укрупненную группу специальностей 19.00.00 Промышленная экология и биотехнологии.</w:t>
      </w:r>
    </w:p>
    <w:p w14:paraId="263A6B37" w14:textId="77777777" w:rsidR="007F49E3" w:rsidRPr="007F49E3" w:rsidRDefault="007F49E3" w:rsidP="007F49E3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</w:t>
      </w:r>
      <w:r w:rsidRPr="007F49E3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(утв. приказом Министерства образования и науки Российской Федерации от 17.09.2012 № 413)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Федерального государственного образовательного стандарта среднего профессионального образования 19.02.08 Технология мяса и мясных продуктов (</w:t>
      </w:r>
      <w:r w:rsidRPr="007F49E3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утв. </w:t>
      </w:r>
      <w:hyperlink r:id="rId7" w:history="1">
        <w:r w:rsidRPr="007F49E3">
          <w:rPr>
            <w:rFonts w:ascii="Times New Roman" w:eastAsia="Century Schoolbook" w:hAnsi="Times New Roman" w:cs="Times New Roman"/>
            <w:color w:val="000000"/>
            <w:sz w:val="24"/>
            <w:szCs w:val="24"/>
            <w:lang w:eastAsia="ru-RU"/>
          </w:rPr>
          <w:t>приказом</w:t>
        </w:r>
      </w:hyperlink>
      <w:r w:rsidRPr="007F49E3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Министерства образования и науки Российской Федерации от 22.04.2014                 № 379),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среднего общего образования (одобрена решением федерального</w:t>
      </w:r>
      <w:proofErr w:type="gramEnd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учебно-методического объединения по общему образованию, протокол от 28.06.2016 № 2/16-з), с учетом примерной программы воспитания (одобрена решением федерального учебно-методического объединения по общему образованию (протокол от 02.06.2020 № 2/20)</w:t>
      </w:r>
      <w:r w:rsidRPr="007F49E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</w:t>
      </w:r>
      <w:proofErr w:type="gramEnd"/>
      <w:r w:rsidRPr="007F49E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gramStart"/>
      <w:r w:rsidRPr="007F49E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Департамента государственной политики в сфере среднего профессионального образования и профессионального обучения от 20.07.2020 № 05-772 «О направлении инструктивно-методического письма»). </w:t>
      </w:r>
      <w:proofErr w:type="gramEnd"/>
    </w:p>
    <w:p w14:paraId="2A2FDC5F" w14:textId="7CEE444B" w:rsidR="007F49E3" w:rsidRPr="007F49E3" w:rsidRDefault="007F49E3" w:rsidP="007F49E3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  <w:proofErr w:type="gramStart"/>
      <w:r w:rsidRPr="007F49E3">
        <w:rPr>
          <w:rFonts w:ascii="Times New Roman" w:eastAsia="Times New Roman" w:hAnsi="Times New Roman"/>
          <w:spacing w:val="-1"/>
          <w:sz w:val="24"/>
          <w:szCs w:val="28"/>
        </w:rPr>
        <w:t>Рабочая программа учебного предмета  (далее – рабочая программа) предназна</w:t>
      </w:r>
      <w:r w:rsidR="00FC3B7D">
        <w:rPr>
          <w:rFonts w:ascii="Times New Roman" w:eastAsia="Times New Roman" w:hAnsi="Times New Roman"/>
          <w:spacing w:val="-1"/>
          <w:sz w:val="24"/>
          <w:szCs w:val="28"/>
        </w:rPr>
        <w:t>чена для изучения природы и экологии родного края</w:t>
      </w:r>
      <w:r w:rsidRPr="007F49E3">
        <w:rPr>
          <w:rFonts w:ascii="Times New Roman" w:eastAsia="Times New Roman" w:hAnsi="Times New Roman"/>
          <w:spacing w:val="-1"/>
          <w:sz w:val="24"/>
          <w:szCs w:val="28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 среднего звена по программе  19.02.08 Технология мяса и мясных продуктов.</w:t>
      </w:r>
      <w:proofErr w:type="gramEnd"/>
    </w:p>
    <w:p w14:paraId="0925F59E" w14:textId="77777777" w:rsidR="007F49E3" w:rsidRPr="007F49E3" w:rsidRDefault="007F49E3" w:rsidP="007F49E3">
      <w:pPr>
        <w:widowControl w:val="0"/>
        <w:spacing w:after="0" w:line="23" w:lineRule="atLeast"/>
        <w:ind w:right="229" w:firstLine="709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</w:p>
    <w:p w14:paraId="104C5E5B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94094594"/>
      <w:bookmarkStart w:id="5" w:name="_Toc95397613"/>
      <w:r w:rsidRPr="007F49E3">
        <w:rPr>
          <w:rFonts w:ascii="Times New Roman" w:eastAsia="Times New Roman" w:hAnsi="Times New Roman"/>
          <w:b/>
          <w:spacing w:val="-1"/>
          <w:sz w:val="24"/>
          <w:szCs w:val="28"/>
        </w:rPr>
        <w:t>1.2. Место учебного предмета в структуре основной профессиональной образовательной</w:t>
      </w:r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программы</w:t>
      </w:r>
      <w:bookmarkEnd w:id="4"/>
      <w:bookmarkEnd w:id="5"/>
    </w:p>
    <w:p w14:paraId="5CCC8620" w14:textId="77777777" w:rsidR="007F49E3" w:rsidRPr="007F49E3" w:rsidRDefault="007F49E3" w:rsidP="007F49E3">
      <w:pPr>
        <w:spacing w:after="0"/>
        <w:rPr>
          <w:lang w:eastAsia="ru-RU"/>
        </w:rPr>
      </w:pPr>
    </w:p>
    <w:p w14:paraId="3476017B" w14:textId="1E484DBA" w:rsid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F49E3" w:rsidRPr="007F49E3">
        <w:rPr>
          <w:rFonts w:ascii="Times New Roman" w:hAnsi="Times New Roman" w:cs="Times New Roman"/>
          <w:sz w:val="24"/>
          <w:szCs w:val="24"/>
        </w:rPr>
        <w:t xml:space="preserve">чебный предмет </w:t>
      </w:r>
      <w:r w:rsidRPr="002D6A4A">
        <w:rPr>
          <w:rFonts w:ascii="Times New Roman" w:hAnsi="Times New Roman" w:cs="Times New Roman"/>
          <w:sz w:val="24"/>
          <w:szCs w:val="24"/>
        </w:rPr>
        <w:t>«Природа и экология родного края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F49E3" w:rsidRPr="007F49E3">
        <w:rPr>
          <w:rFonts w:ascii="Times New Roman" w:hAnsi="Times New Roman" w:cs="Times New Roman"/>
          <w:sz w:val="24"/>
          <w:szCs w:val="24"/>
        </w:rPr>
        <w:t xml:space="preserve"> изучается в общеобразовательном цикле учебного плана ОПОП СПО на базе основного общего образования с получен</w:t>
      </w:r>
      <w:r w:rsidR="00FC3B7D">
        <w:rPr>
          <w:rFonts w:ascii="Times New Roman" w:hAnsi="Times New Roman" w:cs="Times New Roman"/>
          <w:sz w:val="24"/>
          <w:szCs w:val="24"/>
        </w:rPr>
        <w:t xml:space="preserve">ием среднего общего образования и </w:t>
      </w:r>
      <w:r w:rsidR="00FC3B7D" w:rsidRPr="007F49E3">
        <w:rPr>
          <w:rFonts w:ascii="Times New Roman" w:hAnsi="Times New Roman" w:cs="Times New Roman"/>
          <w:sz w:val="24"/>
          <w:szCs w:val="24"/>
        </w:rPr>
        <w:t>входит в число предметов, предлагаемых образовательной организацией,</w:t>
      </w:r>
    </w:p>
    <w:p w14:paraId="7C34F0EF" w14:textId="51AFC2BE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учебном плане предмет </w:t>
      </w:r>
      <w:r w:rsidRPr="002D6A4A">
        <w:rPr>
          <w:rFonts w:ascii="Times New Roman" w:hAnsi="Times New Roman" w:cs="Times New Roman"/>
          <w:sz w:val="24"/>
          <w:szCs w:val="24"/>
        </w:rPr>
        <w:t>«Природа и экология родного края» входит в состав общих общео</w:t>
      </w:r>
      <w:r>
        <w:rPr>
          <w:rFonts w:ascii="Times New Roman" w:hAnsi="Times New Roman" w:cs="Times New Roman"/>
          <w:sz w:val="24"/>
          <w:szCs w:val="24"/>
        </w:rPr>
        <w:t>бразовательных учебных предметов</w:t>
      </w:r>
      <w:r w:rsidRPr="002D6A4A">
        <w:rPr>
          <w:rFonts w:ascii="Times New Roman" w:hAnsi="Times New Roman" w:cs="Times New Roman"/>
          <w:sz w:val="24"/>
          <w:szCs w:val="24"/>
        </w:rPr>
        <w:t>, формируемых из обязательных предметных областей ФГОС среднего общего образования, для профессий или специальностей СПО соответствующего профиля профессионального образования.</w:t>
      </w:r>
    </w:p>
    <w:p w14:paraId="1E89CC3B" w14:textId="77777777" w:rsidR="007F49E3" w:rsidRPr="007F49E3" w:rsidRDefault="007F49E3" w:rsidP="007F49E3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76CC8C7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94094595"/>
      <w:bookmarkStart w:id="7" w:name="_Toc95397614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учебного предмета</w:t>
      </w:r>
      <w:bookmarkEnd w:id="6"/>
      <w:bookmarkEnd w:id="7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35F4FDD" w14:textId="77777777" w:rsidR="007F49E3" w:rsidRPr="007F49E3" w:rsidRDefault="007F49E3" w:rsidP="007F49E3">
      <w:pPr>
        <w:spacing w:after="0"/>
        <w:rPr>
          <w:lang w:eastAsia="ru-RU"/>
        </w:rPr>
      </w:pPr>
    </w:p>
    <w:p w14:paraId="67E4000B" w14:textId="6C5D5865" w:rsidR="002D6A4A" w:rsidRPr="002D6A4A" w:rsidRDefault="002D6A4A" w:rsidP="002D6A4A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Содержание учебной дисциплины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ориентировано</w:t>
      </w: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 достижение следующих </w:t>
      </w:r>
      <w:r w:rsidRPr="002D6A4A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целей:</w:t>
      </w:r>
    </w:p>
    <w:p w14:paraId="30E2938B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удовлетворение индивидуальных запросов обучающихся;</w:t>
      </w:r>
    </w:p>
    <w:p w14:paraId="7F430466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общеобразовательную, общекультурную составляющую при получении среднего общего образования;</w:t>
      </w:r>
    </w:p>
    <w:p w14:paraId="490CB324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8" w:name="sub_1131"/>
      <w:bookmarkEnd w:id="8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развитие личности обучающихся, их познавательных интересов, интеллектуальной и ценностно-смысловой сферы;</w:t>
      </w:r>
    </w:p>
    <w:p w14:paraId="0741501C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развитие навыков самообразования и </w:t>
      </w:r>
      <w:proofErr w:type="spellStart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самопроектирования</w:t>
      </w:r>
      <w:proofErr w:type="spellEnd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14:paraId="6FAB0874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углубление, расширение и систематизацию знаний в выбранной области научного знания или вида деятельности;</w:t>
      </w:r>
    </w:p>
    <w:p w14:paraId="0F703285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14:paraId="5E4ECCD7" w14:textId="0B4261AA" w:rsidR="002D6A4A" w:rsidRPr="002D6A4A" w:rsidRDefault="002D6A4A" w:rsidP="002D6A4A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Результаты изучения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учебного предмета </w:t>
      </w: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должны </w:t>
      </w:r>
      <w:r w:rsidRPr="002D6A4A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отражать:</w:t>
      </w:r>
    </w:p>
    <w:p w14:paraId="10153A9C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14:paraId="197638BC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9" w:name="sub_44"/>
      <w:bookmarkEnd w:id="9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14:paraId="676B3167" w14:textId="0CA95D33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0" w:name="sub_43"/>
      <w:bookmarkEnd w:id="10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саморегуляции</w:t>
      </w:r>
      <w:proofErr w:type="spellEnd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14:paraId="16532399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1" w:name="sub_441"/>
      <w:bookmarkEnd w:id="11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обеспечение академической мобильности и (или) возможности поддерживать избранное направление образования;</w:t>
      </w:r>
    </w:p>
    <w:p w14:paraId="0E895CA2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2" w:name="sub_45"/>
      <w:bookmarkEnd w:id="12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обеспечение профессиональной ориентации обучающихся.</w:t>
      </w:r>
    </w:p>
    <w:p w14:paraId="7D1E3ECB" w14:textId="77777777" w:rsidR="007F49E3" w:rsidRPr="007F49E3" w:rsidRDefault="007F49E3" w:rsidP="007F49E3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5BDE65" w14:textId="10969014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bookmarkStart w:id="13" w:name="_Toc94094596"/>
      <w:bookmarkStart w:id="14" w:name="_Toc95397615"/>
      <w:r w:rsidRPr="007F49E3">
        <w:rPr>
          <w:rFonts w:ascii="Times New Roman" w:eastAsiaTheme="majorEastAsia" w:hAnsi="Times New Roman" w:cstheme="majorBidi"/>
          <w:b/>
          <w:bCs/>
          <w:sz w:val="24"/>
          <w:szCs w:val="24"/>
        </w:rPr>
        <w:t>1.4.</w:t>
      </w:r>
      <w:r w:rsidR="001A3E4B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</w:t>
      </w:r>
      <w:r w:rsidRPr="007F49E3">
        <w:rPr>
          <w:rFonts w:ascii="Times New Roman" w:eastAsiaTheme="majorEastAsia" w:hAnsi="Times New Roman" w:cstheme="majorBidi"/>
          <w:b/>
          <w:bCs/>
          <w:sz w:val="24"/>
          <w:szCs w:val="24"/>
        </w:rPr>
        <w:t>Рекомендуемое количество часов на освоение учебного предмета</w:t>
      </w:r>
      <w:bookmarkEnd w:id="13"/>
      <w:bookmarkEnd w:id="14"/>
    </w:p>
    <w:p w14:paraId="3B6F8ADB" w14:textId="77777777" w:rsidR="007F49E3" w:rsidRPr="007F49E3" w:rsidRDefault="007F49E3" w:rsidP="007F4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EB5F2" w14:textId="2C602B87" w:rsidR="007F49E3" w:rsidRPr="007F49E3" w:rsidRDefault="007F49E3" w:rsidP="007F4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938B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3806DC35" w14:textId="29819DA7" w:rsidR="007F49E3" w:rsidRPr="007F49E3" w:rsidRDefault="007F49E3" w:rsidP="007F49E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7A3AA82E" w14:textId="4971CD89" w:rsidR="007F49E3" w:rsidRPr="007F49E3" w:rsidRDefault="007F49E3" w:rsidP="007F49E3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</w:t>
      </w:r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тельная работа </w:t>
      </w:r>
      <w:proofErr w:type="gramStart"/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</w:t>
      </w:r>
      <w:r w:rsidR="008938B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14:paraId="6E530458" w14:textId="77777777" w:rsidR="002D6A4A" w:rsidRDefault="002D6A4A" w:rsidP="007F49E3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2D6A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095F77" w14:textId="77777777" w:rsidR="002D6A4A" w:rsidRPr="001A3E4B" w:rsidRDefault="002D6A4A" w:rsidP="002D6A4A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5" w:name="_Toc94094597"/>
      <w:bookmarkStart w:id="16" w:name="_Toc95397616"/>
      <w:r w:rsidRPr="001A3E4B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2. ПЛАНИРУЕМЫЕ РЕЗУЛЬТАТЫ ОСВОЕНИЯ УЧЕБНОГО ПРЕДМЕТА</w:t>
      </w:r>
      <w:bookmarkEnd w:id="15"/>
      <w:bookmarkEnd w:id="16"/>
    </w:p>
    <w:p w14:paraId="6C9F76B5" w14:textId="77777777" w:rsid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510462" w14:textId="74539CE3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Освоен</w:t>
      </w:r>
      <w:r w:rsidR="00FC3B7D">
        <w:rPr>
          <w:rFonts w:ascii="Times New Roman" w:hAnsi="Times New Roman" w:cs="Times New Roman"/>
          <w:sz w:val="24"/>
          <w:szCs w:val="24"/>
        </w:rPr>
        <w:t>ие содержания учебного предмета</w:t>
      </w:r>
      <w:r w:rsidRPr="002D6A4A">
        <w:rPr>
          <w:rFonts w:ascii="Times New Roman" w:hAnsi="Times New Roman" w:cs="Times New Roman"/>
          <w:sz w:val="24"/>
          <w:szCs w:val="24"/>
        </w:rPr>
        <w:t xml:space="preserve"> </w:t>
      </w:r>
      <w:r w:rsidR="00FC3B7D" w:rsidRPr="00FC3B7D">
        <w:rPr>
          <w:rFonts w:ascii="Times New Roman" w:hAnsi="Times New Roman" w:cs="Times New Roman"/>
          <w:sz w:val="24"/>
          <w:szCs w:val="24"/>
        </w:rPr>
        <w:t xml:space="preserve">«Природа и экология родного края» </w:t>
      </w:r>
      <w:r w:rsidRPr="002D6A4A">
        <w:rPr>
          <w:rFonts w:ascii="Times New Roman" w:hAnsi="Times New Roman" w:cs="Times New Roman"/>
          <w:sz w:val="24"/>
          <w:szCs w:val="24"/>
        </w:rPr>
        <w:t xml:space="preserve">обеспечивает достижение </w:t>
      </w:r>
      <w:proofErr w:type="gramStart"/>
      <w:r w:rsidRPr="002D6A4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D6A4A">
        <w:rPr>
          <w:rFonts w:ascii="Times New Roman" w:hAnsi="Times New Roman" w:cs="Times New Roman"/>
          <w:sz w:val="24"/>
          <w:szCs w:val="24"/>
        </w:rPr>
        <w:t xml:space="preserve"> следующих планируемых результатов</w:t>
      </w:r>
      <w:r w:rsidRPr="002D6A4A">
        <w:rPr>
          <w:rFonts w:ascii="Times New Roman" w:hAnsi="Times New Roman" w:cs="Times New Roman"/>
          <w:iCs/>
          <w:sz w:val="24"/>
          <w:szCs w:val="24"/>
        </w:rPr>
        <w:t>.</w:t>
      </w:r>
    </w:p>
    <w:p w14:paraId="12220B75" w14:textId="77777777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 отражают:</w:t>
      </w:r>
    </w:p>
    <w:p w14:paraId="3F1E31B0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14:paraId="046510E5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6A4A">
        <w:rPr>
          <w:rFonts w:ascii="Times New Roman" w:hAnsi="Times New Roman" w:cs="Times New Roman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14:paraId="3445E082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14:paraId="77C2A15B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</w:t>
      </w:r>
    </w:p>
    <w:p w14:paraId="00B520DD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14:paraId="3FBA7B0D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700F8779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14:paraId="1ECD2BE3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готовность и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401971EA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14:paraId="2B33FEAB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04BDA5BD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7A8BFF4D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14:paraId="67CE1D4A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14:paraId="69468482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51566D41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7BAA4461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6A4A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</w:t>
      </w:r>
      <w:r w:rsidRPr="002D6A4A">
        <w:rPr>
          <w:rFonts w:ascii="Times New Roman" w:hAnsi="Times New Roman" w:cs="Times New Roman"/>
          <w:sz w:val="24"/>
          <w:szCs w:val="24"/>
        </w:rPr>
        <w:lastRenderedPageBreak/>
        <w:t>участия в решении личных, общественных, государственных, общенациональных проблем;</w:t>
      </w:r>
      <w:proofErr w:type="gramEnd"/>
    </w:p>
    <w:p w14:paraId="4E0E4169" w14:textId="77777777" w:rsidR="002D6A4A" w:rsidRPr="002D6A4A" w:rsidRDefault="002D6A4A" w:rsidP="002D6A4A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A4A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жизни.</w:t>
      </w:r>
    </w:p>
    <w:p w14:paraId="13F042DF" w14:textId="77777777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Cs/>
          <w:sz w:val="24"/>
          <w:szCs w:val="24"/>
        </w:rPr>
        <w:t xml:space="preserve">Метапредметные результаты </w:t>
      </w:r>
      <w:bookmarkStart w:id="17" w:name="sub_25"/>
    </w:p>
    <w:p w14:paraId="034223CE" w14:textId="77777777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bookmarkEnd w:id="17"/>
    <w:p w14:paraId="1B64518E" w14:textId="77777777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универсальные учебные действия.</w:t>
      </w:r>
    </w:p>
    <w:p w14:paraId="72998582" w14:textId="77777777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/>
          <w:iCs/>
          <w:sz w:val="24"/>
          <w:szCs w:val="24"/>
        </w:rPr>
        <w:t>Выпускник научится:</w:t>
      </w:r>
    </w:p>
    <w:p w14:paraId="06A3C3AB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14:paraId="539618EA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40469FC6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706C55CE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0724A8BD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14:paraId="246A1987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14:paraId="156212BB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сопоставлять полученный результат деятельности с поставленной заранее целью.</w:t>
      </w:r>
    </w:p>
    <w:p w14:paraId="6E755CBC" w14:textId="77777777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универсальные учебные действия.</w:t>
      </w:r>
    </w:p>
    <w:p w14:paraId="2773791B" w14:textId="77777777" w:rsidR="002D6A4A" w:rsidRPr="002D6A4A" w:rsidRDefault="002D6A4A" w:rsidP="002D6A4A">
      <w:pPr>
        <w:spacing w:after="0" w:line="23" w:lineRule="atLeast"/>
        <w:ind w:left="525" w:firstLine="184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/>
          <w:iCs/>
          <w:sz w:val="24"/>
          <w:szCs w:val="24"/>
        </w:rPr>
        <w:t>Выпускник научится:</w:t>
      </w:r>
    </w:p>
    <w:p w14:paraId="13F9CE5D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716E792F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14:paraId="362BF124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14:paraId="4ECECFAA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6F018193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14:paraId="27D4D5EC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14:paraId="2B1F7968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менять и удерживать разные позиции в познавательной деятельности.</w:t>
      </w:r>
    </w:p>
    <w:p w14:paraId="718146DF" w14:textId="77777777" w:rsidR="002D6A4A" w:rsidRPr="002D6A4A" w:rsidRDefault="002D6A4A" w:rsidP="002D6A4A">
      <w:pPr>
        <w:spacing w:after="0" w:line="23" w:lineRule="atLeast"/>
        <w:ind w:left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универсальные учебные действия.</w:t>
      </w:r>
    </w:p>
    <w:p w14:paraId="0788CCC8" w14:textId="77777777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D6A4A">
        <w:rPr>
          <w:rFonts w:ascii="Times New Roman" w:hAnsi="Times New Roman" w:cs="Times New Roman"/>
          <w:b/>
          <w:i/>
          <w:iCs/>
          <w:sz w:val="24"/>
          <w:szCs w:val="24"/>
        </w:rPr>
        <w:t>Выпускник научится:</w:t>
      </w:r>
    </w:p>
    <w:p w14:paraId="2624BA32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 xml:space="preserve">осуществлять деловую </w:t>
      </w:r>
      <w:proofErr w:type="gramStart"/>
      <w:r w:rsidRPr="002D6A4A">
        <w:rPr>
          <w:rFonts w:ascii="Times New Roman" w:hAnsi="Times New Roman" w:cs="Times New Roman"/>
          <w:iCs/>
          <w:sz w:val="24"/>
          <w:szCs w:val="24"/>
        </w:rPr>
        <w:t>коммуникацию</w:t>
      </w:r>
      <w:proofErr w:type="gramEnd"/>
      <w:r w:rsidRPr="002D6A4A">
        <w:rPr>
          <w:rFonts w:ascii="Times New Roman" w:hAnsi="Times New Roman" w:cs="Times New Roman"/>
          <w:iCs/>
          <w:sz w:val="24"/>
          <w:szCs w:val="24"/>
        </w:rPr>
        <w:t xml:space="preserve"> как со сверстниками, так и с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6A07EA13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4CABD9E8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14:paraId="77D36E8C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0544E5D4" w14:textId="77777777" w:rsidR="002D6A4A" w:rsidRPr="002D6A4A" w:rsidRDefault="002D6A4A" w:rsidP="002D6A4A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A4A">
        <w:rPr>
          <w:rFonts w:ascii="Times New Roman" w:hAnsi="Times New Roman" w:cs="Times New Roman"/>
          <w:iCs/>
          <w:sz w:val="24"/>
          <w:szCs w:val="24"/>
        </w:rPr>
        <w:t xml:space="preserve">распознавать </w:t>
      </w:r>
      <w:proofErr w:type="spellStart"/>
      <w:r w:rsidRPr="002D6A4A">
        <w:rPr>
          <w:rFonts w:ascii="Times New Roman" w:hAnsi="Times New Roman" w:cs="Times New Roman"/>
          <w:iCs/>
          <w:sz w:val="24"/>
          <w:szCs w:val="24"/>
        </w:rPr>
        <w:t>конфликтогенные</w:t>
      </w:r>
      <w:proofErr w:type="spellEnd"/>
      <w:r w:rsidRPr="002D6A4A">
        <w:rPr>
          <w:rFonts w:ascii="Times New Roman" w:hAnsi="Times New Roman" w:cs="Times New Roman"/>
          <w:iCs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3F3197F5" w14:textId="77777777" w:rsid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eastAsia="Century Schoolbook" w:hAnsi="Times New Roman" w:cs="Times New Roman"/>
          <w:b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b/>
          <w:iCs/>
          <w:sz w:val="24"/>
          <w:szCs w:val="24"/>
          <w:lang w:eastAsia="ru-RU"/>
        </w:rPr>
        <w:t>Предметные результаты</w:t>
      </w:r>
    </w:p>
    <w:p w14:paraId="0ED5DE6A" w14:textId="26666EE7" w:rsidR="002D6A4A" w:rsidRPr="002D6A4A" w:rsidRDefault="002D6A4A" w:rsidP="002D6A4A">
      <w:pPr>
        <w:pStyle w:val="a3"/>
        <w:numPr>
          <w:ilvl w:val="0"/>
          <w:numId w:val="38"/>
        </w:numPr>
        <w:spacing w:after="0" w:line="23" w:lineRule="atLeast"/>
        <w:ind w:left="0" w:firstLine="360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уметь определять по карте географическое положение, рельеф, климат Тульской области;</w:t>
      </w:r>
    </w:p>
    <w:p w14:paraId="3DC24892" w14:textId="0710542D" w:rsidR="002D6A4A" w:rsidRPr="002D6A4A" w:rsidRDefault="002D6A4A" w:rsidP="002D6A4A">
      <w:pPr>
        <w:pStyle w:val="a3"/>
        <w:numPr>
          <w:ilvl w:val="0"/>
          <w:numId w:val="38"/>
        </w:numPr>
        <w:spacing w:after="0" w:line="23" w:lineRule="atLeast"/>
        <w:ind w:left="0" w:firstLine="360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давать характеристику наиболее распространенных представителей животного и растительного мира родного региона;</w:t>
      </w:r>
    </w:p>
    <w:p w14:paraId="6166EE7E" w14:textId="7C5CE1B5" w:rsidR="002D6A4A" w:rsidRPr="002D6A4A" w:rsidRDefault="002D6A4A" w:rsidP="002D6A4A">
      <w:pPr>
        <w:pStyle w:val="a3"/>
        <w:numPr>
          <w:ilvl w:val="0"/>
          <w:numId w:val="38"/>
        </w:numPr>
        <w:spacing w:after="0" w:line="23" w:lineRule="atLeast"/>
        <w:ind w:left="0" w:firstLine="360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объяснять особенности взаимодействия компонентов экосистем Тульской области;</w:t>
      </w:r>
    </w:p>
    <w:p w14:paraId="44D82F5D" w14:textId="124BD9E3" w:rsidR="002D6A4A" w:rsidRPr="002D6A4A" w:rsidRDefault="002D6A4A" w:rsidP="002D6A4A">
      <w:pPr>
        <w:pStyle w:val="a3"/>
        <w:numPr>
          <w:ilvl w:val="0"/>
          <w:numId w:val="38"/>
        </w:numPr>
        <w:spacing w:after="0" w:line="23" w:lineRule="atLeast"/>
        <w:ind w:left="0" w:firstLine="360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анализировать особенности взаимодействия человека с природой, ее использования и охраны;</w:t>
      </w:r>
    </w:p>
    <w:p w14:paraId="349DE996" w14:textId="658AEFDB" w:rsidR="002D6A4A" w:rsidRPr="002D6A4A" w:rsidRDefault="002D6A4A" w:rsidP="002D6A4A">
      <w:pPr>
        <w:pStyle w:val="a3"/>
        <w:numPr>
          <w:ilvl w:val="0"/>
          <w:numId w:val="38"/>
        </w:numPr>
        <w:spacing w:after="0" w:line="23" w:lineRule="atLeast"/>
        <w:ind w:left="0" w:firstLine="360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осуществлять поиск информации, необходимой для эффективного освоения учебной информации;</w:t>
      </w:r>
    </w:p>
    <w:p w14:paraId="2917016D" w14:textId="38F66816" w:rsidR="002D6A4A" w:rsidRDefault="002D6A4A" w:rsidP="002D6A4A">
      <w:pPr>
        <w:pStyle w:val="a3"/>
        <w:numPr>
          <w:ilvl w:val="0"/>
          <w:numId w:val="38"/>
        </w:numPr>
        <w:spacing w:after="0" w:line="23" w:lineRule="atLeast"/>
        <w:ind w:left="0" w:firstLine="360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использовать информационно-коммуникационные технологии в освоении учебного содержания.</w:t>
      </w:r>
    </w:p>
    <w:p w14:paraId="0A9ABE34" w14:textId="51C2AB70" w:rsidR="002D6A4A" w:rsidRPr="002D6A4A" w:rsidRDefault="002D6A4A" w:rsidP="002D6A4A">
      <w:pPr>
        <w:spacing w:after="0" w:line="23" w:lineRule="atLeast"/>
        <w:ind w:firstLine="709"/>
        <w:jc w:val="both"/>
        <w:rPr>
          <w:rFonts w:ascii="Times New Roman" w:eastAsia="Century Schoolbook" w:hAnsi="Times New Roman" w:cs="Times New Roman"/>
          <w:b/>
          <w:i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b/>
          <w:i/>
          <w:iCs/>
          <w:sz w:val="24"/>
          <w:szCs w:val="24"/>
          <w:lang w:eastAsia="ru-RU"/>
        </w:rPr>
        <w:t>Выпускник научится:</w:t>
      </w:r>
    </w:p>
    <w:p w14:paraId="4411BDCE" w14:textId="22C2D0AB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давать эколого-географическую характеристику родного края, его географического положения рельефа, климата;</w:t>
      </w:r>
    </w:p>
    <w:p w14:paraId="0409F9AA" w14:textId="3C23FABC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давать характеристику отдельных распространенных представителей животного и растительного мира Тульской области;</w:t>
      </w:r>
    </w:p>
    <w:p w14:paraId="77AB583B" w14:textId="6849E988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определять преобладающие фито- и зооценозы местных экосистем;</w:t>
      </w:r>
    </w:p>
    <w:p w14:paraId="4CEBD87B" w14:textId="5627928E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понимать взаимодействие компонентов  экосистем региона;</w:t>
      </w:r>
    </w:p>
    <w:p w14:paraId="77AD2A0C" w14:textId="77777777" w:rsidR="005F74CE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понимать формы взаимодействия и влияния человека на разные виды экосистем, их использования и охраны;</w:t>
      </w:r>
      <w:r w:rsidR="005F74CE"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 xml:space="preserve"> </w:t>
      </w:r>
    </w:p>
    <w:p w14:paraId="00E8EBA2" w14:textId="39710F37" w:rsidR="005F74CE" w:rsidRPr="005F74CE" w:rsidRDefault="005F74CE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понимать значение заповедных мест  и памятников природы родного края и их охраны для сохранения экологии региона и развития экономики;</w:t>
      </w:r>
    </w:p>
    <w:p w14:paraId="4881A771" w14:textId="760AAB4E" w:rsidR="002D6A4A" w:rsidRPr="005F74CE" w:rsidRDefault="005F74CE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использовать</w:t>
      </w:r>
      <w:r w:rsidR="002D6A4A"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 xml:space="preserve"> природ</w:t>
      </w: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ные ресурсы в хозяйстве региона.</w:t>
      </w:r>
    </w:p>
    <w:p w14:paraId="76699473" w14:textId="77777777" w:rsidR="0067463C" w:rsidRDefault="0067463C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183728CD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17250449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022226C3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7335A9D4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6CC1238D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487DBA9A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1A6C92D2" w14:textId="77777777" w:rsidR="002D6A4A" w:rsidRPr="007F49E3" w:rsidRDefault="002D6A4A" w:rsidP="005F74CE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1B5E5FD3" w14:textId="77777777" w:rsidR="002D6A4A" w:rsidRDefault="002D6A4A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2D6A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FCFE93C" w14:textId="10845E54" w:rsidR="00B42B4E" w:rsidRPr="001A3E4B" w:rsidRDefault="00A10AF8" w:rsidP="001A3E4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95397617"/>
      <w:r w:rsidRPr="001A3E4B">
        <w:rPr>
          <w:rFonts w:ascii="Times New Roman" w:hAnsi="Times New Roman" w:cs="Times New Roman"/>
          <w:color w:val="auto"/>
          <w:sz w:val="24"/>
          <w:szCs w:val="24"/>
        </w:rPr>
        <w:lastRenderedPageBreak/>
        <w:t>3</w:t>
      </w:r>
      <w:r w:rsidR="00FC3B7D">
        <w:rPr>
          <w:rFonts w:ascii="Times New Roman" w:hAnsi="Times New Roman" w:cs="Times New Roman"/>
          <w:color w:val="auto"/>
          <w:sz w:val="24"/>
          <w:szCs w:val="24"/>
        </w:rPr>
        <w:t>. СТРУКТУРА И СОДЕРЖАНИЕ УЧЕБНОГО</w:t>
      </w:r>
      <w:r w:rsidR="00B42B4E" w:rsidRPr="001A3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C3B7D">
        <w:rPr>
          <w:rFonts w:ascii="Times New Roman" w:hAnsi="Times New Roman" w:cs="Times New Roman"/>
          <w:color w:val="auto"/>
          <w:sz w:val="24"/>
          <w:szCs w:val="24"/>
        </w:rPr>
        <w:t>ПРЕДМЕТА</w:t>
      </w:r>
      <w:bookmarkEnd w:id="18"/>
    </w:p>
    <w:p w14:paraId="57AA8A7A" w14:textId="77777777" w:rsidR="005F74CE" w:rsidRDefault="005F74CE" w:rsidP="001A3E4B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14:paraId="16338A33" w14:textId="283AD948" w:rsidR="00B42B4E" w:rsidRPr="001A3E4B" w:rsidRDefault="00A10AF8" w:rsidP="001A3E4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95397618"/>
      <w:r w:rsidRPr="001A3E4B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B42B4E" w:rsidRPr="001A3E4B">
        <w:rPr>
          <w:rFonts w:ascii="Times New Roman" w:hAnsi="Times New Roman" w:cs="Times New Roman"/>
          <w:color w:val="auto"/>
          <w:sz w:val="24"/>
          <w:szCs w:val="24"/>
        </w:rPr>
        <w:t>.1 Объем учебной дисциплины и виды учебной работы</w:t>
      </w:r>
      <w:bookmarkEnd w:id="19"/>
    </w:p>
    <w:p w14:paraId="2D3DB936" w14:textId="77777777" w:rsidR="001A3E4B" w:rsidRPr="007F49E3" w:rsidRDefault="001A3E4B" w:rsidP="005F74CE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20"/>
        <w:gridCol w:w="2451"/>
      </w:tblGrid>
      <w:tr w:rsidR="00B42B4E" w:rsidRPr="007F49E3" w14:paraId="31DBB77C" w14:textId="77777777" w:rsidTr="00B42B4E">
        <w:tc>
          <w:tcPr>
            <w:tcW w:w="7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49937A" w14:textId="77777777" w:rsidR="00B42B4E" w:rsidRPr="007F49E3" w:rsidRDefault="00B42B4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B9E10" w14:textId="77777777" w:rsidR="00B42B4E" w:rsidRPr="007F49E3" w:rsidRDefault="00B42B4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B42B4E" w:rsidRPr="007F49E3" w14:paraId="44BFEA03" w14:textId="77777777" w:rsidTr="00B42B4E">
        <w:tc>
          <w:tcPr>
            <w:tcW w:w="7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1AEAA2" w14:textId="77777777" w:rsidR="00B42B4E" w:rsidRPr="005F74CE" w:rsidRDefault="00B42B4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4C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839D9" w14:textId="0567825D" w:rsidR="00B42B4E" w:rsidRPr="005F74CE" w:rsidRDefault="008938B4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B42B4E" w:rsidRPr="007F49E3" w14:paraId="5A51CD38" w14:textId="77777777" w:rsidTr="00B42B4E">
        <w:tc>
          <w:tcPr>
            <w:tcW w:w="7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14711" w14:textId="77777777" w:rsidR="00B42B4E" w:rsidRPr="005F74CE" w:rsidRDefault="00B42B4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4C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FFFB7" w14:textId="77777777" w:rsidR="00B42B4E" w:rsidRPr="005F74CE" w:rsidRDefault="00B42B4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4CE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  <w:tr w:rsidR="00B42B4E" w:rsidRPr="007F49E3" w14:paraId="69DB5E29" w14:textId="77777777" w:rsidTr="00B42B4E">
        <w:tc>
          <w:tcPr>
            <w:tcW w:w="7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AD0F6" w14:textId="4667B3E1" w:rsidR="00B42B4E" w:rsidRPr="007F49E3" w:rsidRDefault="005F74C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2B4E"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F2B42" w14:textId="77777777" w:rsidR="00B42B4E" w:rsidRPr="007F49E3" w:rsidRDefault="00B42B4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B4E" w:rsidRPr="007F49E3" w14:paraId="4F99F755" w14:textId="77777777" w:rsidTr="008938B4">
        <w:trPr>
          <w:trHeight w:val="348"/>
        </w:trPr>
        <w:tc>
          <w:tcPr>
            <w:tcW w:w="7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84D46" w14:textId="77777777" w:rsidR="00B42B4E" w:rsidRPr="007F49E3" w:rsidRDefault="00B42B4E" w:rsidP="005F74CE">
            <w:pPr>
              <w:spacing w:line="23" w:lineRule="atLeast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92C00" w14:textId="77777777" w:rsidR="00B42B4E" w:rsidRPr="007F49E3" w:rsidRDefault="00B42B4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2B4E" w:rsidRPr="007F49E3" w14:paraId="06403F39" w14:textId="77777777" w:rsidTr="00B42B4E">
        <w:tc>
          <w:tcPr>
            <w:tcW w:w="7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2511E" w14:textId="77777777" w:rsidR="00B42B4E" w:rsidRPr="005F74CE" w:rsidRDefault="00B42B4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4C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ED28D" w14:textId="63BF2575" w:rsidR="00B42B4E" w:rsidRPr="005F74CE" w:rsidRDefault="008938B4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F74CE" w:rsidRPr="007F49E3" w14:paraId="3F24FAE7" w14:textId="77777777" w:rsidTr="00CC1B0C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0392D6" w14:textId="3CA8F521" w:rsidR="005F74CE" w:rsidRPr="007F49E3" w:rsidRDefault="005F74CE" w:rsidP="005F74C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14:paraId="08BA3D9F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BDABE19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1BBADE8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80B7B9D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B922A2C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168C8A7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BE6935F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B08226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7DAF2B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5B5C36A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916753A" w14:textId="77777777" w:rsidR="00B42B4E" w:rsidRPr="007F49E3" w:rsidRDefault="00B42B4E" w:rsidP="005F74CE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57AEED00" w14:textId="77777777" w:rsidR="00B42B4E" w:rsidRPr="007F49E3" w:rsidRDefault="00B42B4E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B42B4E" w:rsidRP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F59D6C" w14:textId="165F430F" w:rsidR="005C18CE" w:rsidRPr="001A3E4B" w:rsidRDefault="00A10AF8" w:rsidP="001A3E4B">
      <w:pPr>
        <w:pStyle w:val="1"/>
        <w:spacing w:before="0"/>
        <w:jc w:val="center"/>
        <w:rPr>
          <w:rFonts w:ascii="Times New Roman" w:hAnsi="Times New Roman" w:cs="Times New Roman"/>
          <w:color w:val="auto"/>
          <w:spacing w:val="-1"/>
          <w:sz w:val="24"/>
          <w:szCs w:val="24"/>
        </w:rPr>
      </w:pPr>
      <w:bookmarkStart w:id="20" w:name="_Toc95397619"/>
      <w:r w:rsidRPr="001A3E4B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 xml:space="preserve">3.2 </w:t>
      </w:r>
      <w:r w:rsidRPr="001A3E4B">
        <w:rPr>
          <w:rFonts w:ascii="Times New Roman" w:hAnsi="Times New Roman" w:cs="Times New Roman"/>
          <w:color w:val="auto"/>
          <w:spacing w:val="-1"/>
          <w:sz w:val="24"/>
          <w:szCs w:val="24"/>
        </w:rPr>
        <w:t>Тематический</w:t>
      </w:r>
      <w:r w:rsidRPr="001A3E4B">
        <w:rPr>
          <w:rFonts w:ascii="Times New Roman" w:hAnsi="Times New Roman" w:cs="Times New Roman"/>
          <w:color w:val="auto"/>
          <w:spacing w:val="50"/>
          <w:sz w:val="24"/>
          <w:szCs w:val="24"/>
        </w:rPr>
        <w:t xml:space="preserve"> </w:t>
      </w:r>
      <w:r w:rsidRPr="001A3E4B">
        <w:rPr>
          <w:rFonts w:ascii="Times New Roman" w:hAnsi="Times New Roman" w:cs="Times New Roman"/>
          <w:color w:val="auto"/>
          <w:spacing w:val="-1"/>
          <w:sz w:val="24"/>
          <w:szCs w:val="24"/>
        </w:rPr>
        <w:t>план</w:t>
      </w:r>
      <w:r w:rsidRPr="001A3E4B">
        <w:rPr>
          <w:rFonts w:ascii="Times New Roman" w:hAnsi="Times New Roman" w:cs="Times New Roman"/>
          <w:color w:val="auto"/>
          <w:spacing w:val="53"/>
          <w:sz w:val="24"/>
          <w:szCs w:val="24"/>
        </w:rPr>
        <w:t xml:space="preserve"> </w:t>
      </w:r>
      <w:r w:rsidR="00FC3B7D">
        <w:rPr>
          <w:rFonts w:ascii="Times New Roman" w:hAnsi="Times New Roman" w:cs="Times New Roman"/>
          <w:color w:val="auto"/>
          <w:sz w:val="24"/>
          <w:szCs w:val="24"/>
        </w:rPr>
        <w:t>учебного</w:t>
      </w:r>
      <w:r w:rsidRPr="001A3E4B">
        <w:rPr>
          <w:rFonts w:ascii="Times New Roman" w:hAnsi="Times New Roman" w:cs="Times New Roman"/>
          <w:color w:val="auto"/>
          <w:spacing w:val="53"/>
          <w:sz w:val="24"/>
          <w:szCs w:val="24"/>
        </w:rPr>
        <w:t xml:space="preserve"> </w:t>
      </w:r>
      <w:r w:rsidR="00FC3B7D">
        <w:rPr>
          <w:rFonts w:ascii="Times New Roman" w:hAnsi="Times New Roman" w:cs="Times New Roman"/>
          <w:color w:val="auto"/>
          <w:spacing w:val="-1"/>
          <w:sz w:val="24"/>
          <w:szCs w:val="24"/>
        </w:rPr>
        <w:t>предмета</w:t>
      </w:r>
      <w:r w:rsidRPr="001A3E4B">
        <w:rPr>
          <w:rFonts w:ascii="Times New Roman" w:hAnsi="Times New Roman" w:cs="Times New Roman"/>
          <w:color w:val="auto"/>
          <w:spacing w:val="-1"/>
          <w:sz w:val="24"/>
          <w:szCs w:val="24"/>
        </w:rPr>
        <w:t>, в том числе с учетом программы воспитания</w:t>
      </w:r>
      <w:bookmarkEnd w:id="20"/>
    </w:p>
    <w:p w14:paraId="53755455" w14:textId="77777777" w:rsidR="00CC1B0C" w:rsidRPr="007F49E3" w:rsidRDefault="00CC1B0C" w:rsidP="005F74CE">
      <w:pPr>
        <w:tabs>
          <w:tab w:val="left" w:pos="0"/>
        </w:tabs>
        <w:spacing w:after="0"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9072"/>
        <w:gridCol w:w="1134"/>
        <w:gridCol w:w="1276"/>
      </w:tblGrid>
      <w:tr w:rsidR="00CC1B0C" w:rsidRPr="007F49E3" w14:paraId="3E6584DD" w14:textId="73AB1E02" w:rsidTr="00A642AE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63F1A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3F210" w14:textId="19CE2EB4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F819D" w14:textId="2E481900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C5494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B2020" w14:textId="2E01E580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A642AE" w:rsidRPr="007F49E3" w14:paraId="0B56AB1F" w14:textId="6DFC2697" w:rsidTr="00E647DE">
        <w:trPr>
          <w:trHeight w:val="575"/>
        </w:trPr>
        <w:tc>
          <w:tcPr>
            <w:tcW w:w="28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57A6D69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</w:p>
          <w:p w14:paraId="36845E6A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освоения Центральной России.</w:t>
            </w:r>
          </w:p>
          <w:p w14:paraId="0F26DB62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5EC97FC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0BAEE08" w14:textId="55B57693" w:rsidR="00A642AE" w:rsidRPr="007F49E3" w:rsidRDefault="00A642AE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4E571D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7E4A81EB" w14:textId="7DEA0442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Этапы и вехи в освоении природы Центральной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B670C7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D616D2E" w14:textId="61088628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2AE" w:rsidRPr="007F49E3" w14:paraId="694C9291" w14:textId="1DA68782" w:rsidTr="00E647DE">
        <w:trPr>
          <w:trHeight w:val="555"/>
        </w:trPr>
        <w:tc>
          <w:tcPr>
            <w:tcW w:w="28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F6EF9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6FA18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10E76" w14:textId="18B1D356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Административно- территориальные преобразования Центральной России. Устав, флаг и герб Тульской области.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4B410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93B34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1931C255" w14:textId="2F50FD7A" w:rsidTr="00E21FA3">
        <w:trPr>
          <w:trHeight w:val="726"/>
        </w:trPr>
        <w:tc>
          <w:tcPr>
            <w:tcW w:w="28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99FACD4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14:paraId="3DB606E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Эколого-географическая характеристика родного края.</w:t>
            </w:r>
          </w:p>
          <w:p w14:paraId="0B3477A2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9E35D62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6DE4AE7" w14:textId="2D92B92C" w:rsidR="00A642AE" w:rsidRPr="007F49E3" w:rsidRDefault="00A642AE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4E571D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348E907D" w14:textId="036324FE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особенности Тульской области.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C49E06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1190504" w14:textId="574B27E1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2AE" w:rsidRPr="007F49E3" w14:paraId="134F6133" w14:textId="47E2402C" w:rsidTr="00E21FA3">
        <w:trPr>
          <w:trHeight w:val="391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4F8E93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7F8A0960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0E88F6" w14:textId="4BD8C1BC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климата и природных условий.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A9347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C4AA08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4A54EDEA" w14:textId="0CBBCAC7" w:rsidTr="00A642AE">
        <w:trPr>
          <w:trHeight w:val="1139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750A76F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5061841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1C343939" w14:textId="6D969604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1A8408C4" w14:textId="104ED857" w:rsidR="00A642AE" w:rsidRPr="00CC1B0C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</w:p>
          <w:p w14:paraId="5650FE80" w14:textId="0C2E71E6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карте географического положения Тульской области, координат крайних точек, площади, протяженности, заполнение контурной карты.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C405049" w14:textId="26205B2D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B5EEDEA" w14:textId="7945C125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2AE" w:rsidRPr="007F49E3" w14:paraId="79D1A1CB" w14:textId="77777777" w:rsidTr="000A703B">
        <w:trPr>
          <w:trHeight w:val="812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54363F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55DB84C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BF17A6F" w14:textId="737D99C7" w:rsidR="00A642AE" w:rsidRPr="00CC1B0C" w:rsidRDefault="00A642AE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2 </w:t>
            </w:r>
          </w:p>
          <w:p w14:paraId="7773E15F" w14:textId="09F2E073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sz w:val="24"/>
                <w:szCs w:val="24"/>
              </w:rPr>
              <w:t>Определение по карте географического положения Тульской области, координат крайних точек, площади, протяженности, заполнение контурной карты.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399E855" w14:textId="425683E5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72D13B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41C4AD54" w14:textId="23D9F7A3" w:rsidTr="00AE20F4">
        <w:trPr>
          <w:trHeight w:val="1260"/>
        </w:trPr>
        <w:tc>
          <w:tcPr>
            <w:tcW w:w="28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7380B57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14:paraId="7C17E09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природных ресурсов и природопользования в Тульской области.</w:t>
            </w:r>
          </w:p>
          <w:p w14:paraId="3B0F2452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7A256C6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EF12B30" w14:textId="5C680763" w:rsidR="00A642AE" w:rsidRPr="007F49E3" w:rsidRDefault="00A642AE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4E571D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1512C2A2" w14:textId="4FA47009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области и его использования человеком.</w:t>
            </w:r>
          </w:p>
          <w:p w14:paraId="0BC16D70" w14:textId="08509869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Минеральные, водные, гидроэне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ргетические, лесные, охотничье-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промысловые, рекреационные ресурсы и их характеристика</w:t>
            </w:r>
          </w:p>
          <w:p w14:paraId="30F8D8E3" w14:textId="726ADE16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ресурсы и их характеристика.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5A54E96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BFDE295" w14:textId="5DAA7B84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A642AE" w:rsidRPr="007F49E3" w14:paraId="584485F4" w14:textId="55EA5B13" w:rsidTr="00AE20F4">
        <w:trPr>
          <w:trHeight w:val="616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13A4B61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F254203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127F5F" w14:textId="0663D4BD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Минерально-сырьевые ресурсы Тульской области, их разнообразие, запасы, степень освоения и изученности.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AD37DA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AB4C5F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097C9ED2" w14:textId="241A6074" w:rsidTr="00AE20F4">
        <w:trPr>
          <w:trHeight w:val="389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7D3C0B9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F81BCC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B8283CC" w14:textId="3EE5026B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9 Использование полезных ископаемых и их охрана.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906EB46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2F31AEF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1E92F4A4" w14:textId="635CFFAA" w:rsidTr="00AE20F4">
        <w:trPr>
          <w:trHeight w:val="701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CE58F38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A344064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6293A37B" w14:textId="41BE0BB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Горнодобывающая промышленность, её перспектива, влияние на окружающую среду.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ресурсы региона.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54F38D89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9912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C9097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03B74E06" w14:textId="187D7CAB" w:rsidTr="00AE20F4">
        <w:trPr>
          <w:trHeight w:val="56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6BFFF23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5CE0B44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BA71A" w14:textId="248BE960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 состояния земель.</w:t>
            </w:r>
          </w:p>
          <w:p w14:paraId="6A364B90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Особенности загрязнения пестицидами, токсинами промышленного происхождения.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DB937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1245C74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799879FE" w14:textId="0AFB9EB1" w:rsidTr="00AE20F4">
        <w:trPr>
          <w:trHeight w:val="409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A38E3E5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600E89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AA0CEF1" w14:textId="517C6640" w:rsidR="00A642AE" w:rsidRPr="007F49E3" w:rsidRDefault="00A642AE" w:rsidP="007F49E3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Водн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ресурсы Тульской области.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62FFA0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03A9E4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21ABF9F9" w14:textId="11997582" w:rsidTr="00AE20F4">
        <w:trPr>
          <w:trHeight w:val="51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98D0B18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088DA17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F8171" w14:textId="44E9657F" w:rsidR="00A642AE" w:rsidRPr="007F49E3" w:rsidRDefault="00A642AE" w:rsidP="007F49E3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Питьевое водоснабжение и </w:t>
            </w:r>
            <w:proofErr w:type="spellStart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- гигиеническое состояние его источников.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5B135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73DC26F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331AD2D6" w14:textId="2758FDBC" w:rsidTr="00AE20F4">
        <w:trPr>
          <w:trHeight w:val="333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DA19661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6930B7D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F4E828F" w14:textId="5098CC9F" w:rsidR="00A642AE" w:rsidRPr="007F49E3" w:rsidRDefault="00A642AE" w:rsidP="00CC1B0C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Тульской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1F36FF5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C0ACDDF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71554147" w14:textId="65889CCE" w:rsidTr="00AE20F4">
        <w:trPr>
          <w:trHeight w:val="515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172480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584D2CC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0044A" w14:textId="0BD8C3BD" w:rsidR="00A642AE" w:rsidRPr="007F49E3" w:rsidRDefault="00A642AE" w:rsidP="007F49E3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Лесные древесные ресурсы, их характеристика, учет, использование. Негативные воздействия на леса.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150CA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4F47EE6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037C3F53" w14:textId="72B52541" w:rsidTr="00AE20F4"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B63035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FD569CF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11086" w14:textId="5BE1B316" w:rsidR="00A642AE" w:rsidRPr="007F49E3" w:rsidRDefault="00A642AE" w:rsidP="00CC1B0C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и воспроизводство животных ресурсов в регионе.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3D4EB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3177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5D2F143B" w14:textId="36870206" w:rsidTr="008903BF"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09601AF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0FF5C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B68B3" w14:textId="4949077C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74873831" w14:textId="2C7282CC" w:rsidR="00A642AE" w:rsidRPr="00CC1B0C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</w:p>
          <w:p w14:paraId="474F775D" w14:textId="0283981B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оценка природных ресурсов, оценка </w:t>
            </w:r>
            <w:proofErr w:type="spellStart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региона по основным видам сырья. Количественная и качественная оценка минеральных ресурсов.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2F8C9" w14:textId="742B8789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56DF4" w14:textId="5C46EE5D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2AE" w:rsidRPr="007F49E3" w14:paraId="01B07098" w14:textId="77777777" w:rsidTr="00A642AE">
        <w:tc>
          <w:tcPr>
            <w:tcW w:w="28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EF30D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F1BF5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F2BDF" w14:textId="77777777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7562A967" w14:textId="04D0445B" w:rsidR="00A642AE" w:rsidRPr="00CC1B0C" w:rsidRDefault="00A642AE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</w:p>
          <w:p w14:paraId="4C403E80" w14:textId="6509D8BE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оценка природных ресурсов, оценка </w:t>
            </w:r>
            <w:proofErr w:type="spellStart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региона по основным видам сырья. Количественная и качественная оценка минеральных ресурсов.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A8CB1" w14:textId="44FB99F1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4341F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0CFF17C0" w14:textId="7238184F" w:rsidTr="00AB048C">
        <w:trPr>
          <w:trHeight w:val="615"/>
        </w:trPr>
        <w:tc>
          <w:tcPr>
            <w:tcW w:w="28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227F3C5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1.4</w:t>
            </w:r>
          </w:p>
          <w:p w14:paraId="3702892C" w14:textId="17E02D42" w:rsidR="00A642AE" w:rsidRPr="00A642AE" w:rsidRDefault="00A642AE" w:rsidP="00A642AE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распространенных представителей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растительного и животного мира.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3B68920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5531A7" w14:textId="1DF03D81" w:rsidR="00A642AE" w:rsidRPr="007F49E3" w:rsidRDefault="00A642AE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4E571D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421B4D62" w14:textId="1975257C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Преобладающие фито и зооценозы местных экосистем.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74842A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D09737A" w14:textId="2DE12AEA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2AE" w:rsidRPr="007F49E3" w14:paraId="7001B677" w14:textId="1E9FF500" w:rsidTr="00AB048C">
        <w:trPr>
          <w:trHeight w:val="411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13EE815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0180FF6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A4478" w14:textId="52E1190A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растений и </w:t>
            </w:r>
            <w:proofErr w:type="gramStart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gramEnd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занесенных в Красную книгу региона.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19D7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6C734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B0C" w:rsidRPr="007F49E3" w14:paraId="67C38BDA" w14:textId="42951DA9" w:rsidTr="00A642AE">
        <w:trPr>
          <w:trHeight w:val="829"/>
        </w:trPr>
        <w:tc>
          <w:tcPr>
            <w:tcW w:w="28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1D8D7" w14:textId="77777777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DAAB1" w14:textId="77777777" w:rsidR="00CC1B0C" w:rsidRPr="00CC1B0C" w:rsidRDefault="00CC1B0C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3A85FFD" w14:textId="56291453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14:paraId="6D772302" w14:textId="5D024CC8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рефератов, раскрывающих характеристику растений и животных, занесенных в Красную книгу Тульской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6E31D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FBB54" w14:textId="32381BD7" w:rsidR="00CC1B0C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642AE" w:rsidRPr="007F49E3" w14:paraId="01A2E6CC" w14:textId="2469B84E" w:rsidTr="007E393C">
        <w:trPr>
          <w:trHeight w:val="558"/>
        </w:trPr>
        <w:tc>
          <w:tcPr>
            <w:tcW w:w="28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FFF1A96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14:paraId="38ABBEB0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человека с природой, её использование и охрана.</w:t>
            </w:r>
          </w:p>
          <w:p w14:paraId="2FBF49B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E91DF89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87CD5C3" w14:textId="24743DDB" w:rsidR="00A642AE" w:rsidRPr="007F49E3" w:rsidRDefault="00A642AE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4E571D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48218E94" w14:textId="1ABD70FC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Формы взаимодействия и влияния человека в регионе на разные виды экосистем</w:t>
            </w:r>
          </w:p>
          <w:p w14:paraId="4A679D74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Природно-территориальные комплексы.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410553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6D0428F" w14:textId="7E1D8222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2AE" w:rsidRPr="007F49E3" w14:paraId="1114A84A" w14:textId="7E962097" w:rsidTr="007E393C">
        <w:trPr>
          <w:trHeight w:val="525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17CC738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336688C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3A882" w14:textId="10BA9915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хозяйственной деятельности на окружающую среду.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43727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6D4D58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137C5B29" w14:textId="5C3D18FC" w:rsidTr="007E393C">
        <w:trPr>
          <w:trHeight w:val="45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88DF8B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3D3D76D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DF4CE54" w14:textId="6A8C99D6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обстановка в области и особые виды воздействия на окружающую среду.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39C6FD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EF46A98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097B8CCB" w14:textId="71AA0409" w:rsidTr="007E393C">
        <w:trPr>
          <w:trHeight w:val="60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4C200A0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DD88E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EAD9A" w14:textId="0F335842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Шумовое и электромагнитное загрязнение, загрязнение выбросами автотранспорта, отходы производства и потребления.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6BE9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269BDAA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6DAD6C8F" w14:textId="4D9DE7EB" w:rsidTr="007E393C"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3D4EFA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095E397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BDF4B" w14:textId="31A6ECE9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Региональные экологические проблемы.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B22E78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6EEF3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37186C27" w14:textId="77777777" w:rsidTr="004C7FE5"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C44EE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112DFC9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E1390" w14:textId="77777777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33913A84" w14:textId="1677B9D3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5 </w:t>
            </w:r>
          </w:p>
          <w:p w14:paraId="3C1FF7E3" w14:textId="657EA8D0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источников загрязнения окружающей среды Тульской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59F73" w14:textId="56A262B4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872CC68" w14:textId="4C2E1E98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2AE" w:rsidRPr="007F49E3" w14:paraId="3F974530" w14:textId="7999AC2D" w:rsidTr="004C7FE5"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12AA848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EA7E4D5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997A9" w14:textId="58EB09B3" w:rsidR="00A642AE" w:rsidRPr="00CC1B0C" w:rsidRDefault="00A642AE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6 </w:t>
            </w:r>
          </w:p>
          <w:p w14:paraId="3D2F0513" w14:textId="572C3963" w:rsidR="00A642AE" w:rsidRPr="007F49E3" w:rsidRDefault="00A642AE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источников загрязнения окружающей среды Тульской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E281B8" w14:textId="6BC033AD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6F3AA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62820D3E" w14:textId="2128E4C4" w:rsidTr="004C7FE5"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9461802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E9373E9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3C8D7" w14:textId="32B0480E" w:rsidR="00A642AE" w:rsidRPr="00A642AE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</w:p>
          <w:p w14:paraId="6F0C97D9" w14:textId="3FCD84D0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Анализ и описание основных видов загрязнения окружающей среды в близлежащих территориях.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A656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D0879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B0C" w:rsidRPr="007F49E3" w14:paraId="0B6B46BF" w14:textId="129AD88F" w:rsidTr="00A642AE">
        <w:trPr>
          <w:trHeight w:val="82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42ED06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E351A98" w14:textId="77777777" w:rsidR="00CC1B0C" w:rsidRPr="00CC1B0C" w:rsidRDefault="00CC1B0C" w:rsidP="00A642AE">
            <w:pPr>
              <w:pStyle w:val="a3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C8BCF6D" w14:textId="09D291EE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14:paraId="2AA1770B" w14:textId="77777777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 или доклада на тему: выявление и оценка   влияния техногенных факторов на здоровье населения Тульской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F60B0CC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972AE2E" w14:textId="2058815E" w:rsidR="00CC1B0C" w:rsidRPr="00A642AE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2AE" w:rsidRPr="007F49E3" w14:paraId="23D5D6B1" w14:textId="1F90F873" w:rsidTr="00200094">
        <w:trPr>
          <w:trHeight w:val="548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2D85CF8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0178169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Заповедные места и памятники природы родного края.</w:t>
            </w:r>
          </w:p>
          <w:p w14:paraId="770835F6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719C688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10B0FAA" w14:textId="1A75B2AF" w:rsidR="00A642AE" w:rsidRPr="007F49E3" w:rsidRDefault="00A642AE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4E571D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5F0DB359" w14:textId="51A0167A" w:rsidR="00A642AE" w:rsidRPr="007F49E3" w:rsidRDefault="00A642AE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и заказники Тульск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области и их характеристика.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A63F44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798102C" w14:textId="5D9C8EE4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2AE" w:rsidRPr="007F49E3" w14:paraId="22821C19" w14:textId="3FB12AE5" w:rsidTr="00200094">
        <w:trPr>
          <w:trHeight w:val="47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D9A069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E9F0AA6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4E97A" w14:textId="4726A201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заказники 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анского и областного значения.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D92B7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774E7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B0C" w:rsidRPr="007F49E3" w14:paraId="4E4F3F00" w14:textId="20DC7000" w:rsidTr="00A642AE">
        <w:trPr>
          <w:trHeight w:val="562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7CA599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25D155" w14:textId="77777777" w:rsidR="00CC1B0C" w:rsidRPr="00A642AE" w:rsidRDefault="00CC1B0C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6CE9D976" w14:textId="566844D7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14:paraId="62487FDF" w14:textId="77777777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 презентаций  о природных заповедниках и заказниках Тульской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25E7F88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3C17EAD" w14:textId="5A22AD2D" w:rsidR="00CC1B0C" w:rsidRPr="00A642AE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2AE" w:rsidRPr="007F49E3" w14:paraId="5CC6AC90" w14:textId="7125820B" w:rsidTr="0057337D">
        <w:trPr>
          <w:trHeight w:val="556"/>
        </w:trPr>
        <w:tc>
          <w:tcPr>
            <w:tcW w:w="28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5130BE7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560892E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</w:t>
            </w:r>
          </w:p>
          <w:p w14:paraId="21F9A647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AFD816A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A8A0F4" w14:textId="74571658" w:rsidR="00A642AE" w:rsidRDefault="00A642AE" w:rsidP="00A642AE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4E571D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7C146BFD" w14:textId="176D67B8" w:rsidR="00A642AE" w:rsidRPr="00A642AE" w:rsidRDefault="00A642AE" w:rsidP="00A642AE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нальная экологическая политика.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67FB81B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6FADFF9" w14:textId="0346688E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2AE" w:rsidRPr="007F49E3" w14:paraId="05631D18" w14:textId="216F3697" w:rsidTr="0057337D">
        <w:trPr>
          <w:trHeight w:val="45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CD6F876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1BFB22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6B323" w14:textId="168A1BD8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экологические программы.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3319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28DFE3F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4D056FEB" w14:textId="5C5F83FD" w:rsidTr="0057337D">
        <w:trPr>
          <w:trHeight w:val="387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65FD904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A5C319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6154A3D" w14:textId="4F790EFA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Экологический мониторинг в области источников загрязнения природы.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9CDF38E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757573A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1315D090" w14:textId="4CBA2F80" w:rsidTr="0057337D">
        <w:trPr>
          <w:trHeight w:val="549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4A36256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A446334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883C202" w14:textId="0D0E3EE2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экологический контроль и государственный </w:t>
            </w:r>
            <w:proofErr w:type="gramStart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 охраной отде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видов природных ресурсов.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B68B96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DBD1CC4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51C15B4F" w14:textId="7B0547D1" w:rsidTr="0057337D">
        <w:trPr>
          <w:trHeight w:val="483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6EEDA56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6A4A1D6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3BC2CC1" w14:textId="561A6C02" w:rsidR="00A642AE" w:rsidRPr="007F49E3" w:rsidRDefault="00A642AE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Роль населения региона в регулир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овании охраны окружающей среды.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50DE971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4A11B1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55253568" w14:textId="0399B028" w:rsidTr="0057337D">
        <w:trPr>
          <w:trHeight w:val="510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D8B594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789E162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A9401" w14:textId="0ABF7329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Экологическое образование,  просвещение и воспитание.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CCEC6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21" w:name="_GoBack"/>
            <w:bookmarkEnd w:id="21"/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79DB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56E49F45" w14:textId="513B1FC5" w:rsidTr="00261C91">
        <w:trPr>
          <w:trHeight w:val="787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F7EA875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3B5C1FB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14389" w14:textId="2F98605E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765886A1" w14:textId="1E3B90ED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</w:p>
          <w:p w14:paraId="3D31C09B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степени изменения окружающей среды под воздействием хозяйственной деятельности человека.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6C65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43EA6AD" w14:textId="0A95CABD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A642AE" w:rsidRPr="007F49E3" w14:paraId="4AE08389" w14:textId="528D1A15" w:rsidTr="00261C91">
        <w:trPr>
          <w:trHeight w:val="904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BBF10D5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B7649F8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35E8E" w14:textId="77777777" w:rsidR="008938B4" w:rsidRDefault="00A642AE" w:rsidP="008938B4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9</w:t>
            </w:r>
          </w:p>
          <w:p w14:paraId="6117FFD3" w14:textId="32CF1DFE" w:rsidR="00A642AE" w:rsidRPr="007F49E3" w:rsidRDefault="00A642AE" w:rsidP="008938B4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оценка эффективности мер и мероприятий, проводимых в Тульской области с целью охраны природы.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E2D66" w14:textId="77875CEB" w:rsidR="00A642AE" w:rsidRPr="007F49E3" w:rsidRDefault="008938B4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A2E6C4D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55E3C604" w14:textId="77777777" w:rsidTr="00261C91">
        <w:trPr>
          <w:trHeight w:val="904"/>
        </w:trPr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36ECFA5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20A895" w14:textId="77777777" w:rsidR="00A642AE" w:rsidRPr="00CC1B0C" w:rsidRDefault="00A642AE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9C4E6" w14:textId="05EB7227" w:rsidR="00A642AE" w:rsidRPr="00A642AE" w:rsidRDefault="00A642AE" w:rsidP="00A642AE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</w:p>
          <w:p w14:paraId="78F04C71" w14:textId="70037475" w:rsidR="00A642AE" w:rsidRPr="00A642AE" w:rsidRDefault="00A642AE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sz w:val="24"/>
                <w:szCs w:val="24"/>
              </w:rPr>
              <w:t>Анализ и оценка эффективности мер и мероприятий, проводимых в Тульской области с целью охраны природы.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195F8" w14:textId="1F04889A" w:rsidR="00A642AE" w:rsidRPr="007F49E3" w:rsidRDefault="008938B4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31BF0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B0C" w:rsidRPr="007F49E3" w14:paraId="21F4B77F" w14:textId="31FD8331" w:rsidTr="00A642AE">
        <w:tc>
          <w:tcPr>
            <w:tcW w:w="28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22304C0" w14:textId="77777777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D1A54FD" w14:textId="77777777" w:rsidR="00CC1B0C" w:rsidRPr="00CC1B0C" w:rsidRDefault="00CC1B0C" w:rsidP="00A642AE">
            <w:pPr>
              <w:pStyle w:val="a3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21527" w14:textId="77777777" w:rsidR="00A642AE" w:rsidRDefault="00CC1B0C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  <w:r w:rsidR="00A642AE"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308CE6" w14:textId="77777777" w:rsidR="00A642AE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основных понятий и определений по теме «Государственное регулирование охраны окружающей среды, экологический мониторинг» с подготовкой понятийного словаря, схем и таблиц (на выбор), раскрывающих их сущность. </w:t>
            </w:r>
          </w:p>
          <w:p w14:paraId="3479F565" w14:textId="4E9A35C9" w:rsidR="00CC1B0C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 о природе и экологии Тульской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7EDA5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EB1A3" w14:textId="2F8F6A29" w:rsidR="00CC1B0C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1B0C" w:rsidRPr="007F49E3" w14:paraId="61460A9B" w14:textId="187092A2" w:rsidTr="00A642AE">
        <w:tc>
          <w:tcPr>
            <w:tcW w:w="28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649141" w14:textId="408CECE0" w:rsidR="00CC1B0C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85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84667B0" w14:textId="77777777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564E6" w14:textId="15B20293" w:rsidR="00CC1B0C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C8FD1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5FEEF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0DF001EB" w14:textId="77777777" w:rsidTr="00A642AE">
        <w:tc>
          <w:tcPr>
            <w:tcW w:w="28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F164E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79CA1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0B4B6" w14:textId="4B863FE7" w:rsidR="00A642AE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19D5C" w14:textId="784E6F36" w:rsidR="00A642AE" w:rsidRPr="00A642AE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E93F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15F22D" w14:textId="77777777" w:rsidR="00395D49" w:rsidRPr="007F49E3" w:rsidRDefault="00395D49" w:rsidP="007F49E3">
      <w:pPr>
        <w:tabs>
          <w:tab w:val="left" w:pos="0"/>
        </w:tabs>
        <w:spacing w:after="0" w:line="23" w:lineRule="atLeast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32CE4621" w14:textId="1FA513F3" w:rsidR="007E5CC9" w:rsidRPr="007F49E3" w:rsidRDefault="007E5CC9" w:rsidP="007F49E3">
      <w:pPr>
        <w:tabs>
          <w:tab w:val="left" w:pos="0"/>
        </w:tabs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7F49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0" allowOverlap="1" wp14:anchorId="2E6535EF" wp14:editId="7BD2D269">
                <wp:simplePos x="0" y="0"/>
                <wp:positionH relativeFrom="margin">
                  <wp:posOffset>-570231</wp:posOffset>
                </wp:positionH>
                <wp:positionV relativeFrom="paragraph">
                  <wp:posOffset>4919345</wp:posOffset>
                </wp:positionV>
                <wp:extent cx="0" cy="3938270"/>
                <wp:effectExtent l="0" t="0" r="0" b="508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38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8E694E7" id="Прямая соединительная линия 4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44.9pt,387.35pt" to="-44.9pt,6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" o:allowincell="f" strokeweight=".5pt">
                <w10:wrap anchorx="margin"/>
              </v:line>
            </w:pict>
          </mc:Fallback>
        </mc:AlternateContent>
      </w:r>
    </w:p>
    <w:p w14:paraId="43F0ECFC" w14:textId="77777777" w:rsidR="003B0A14" w:rsidRPr="007F49E3" w:rsidRDefault="003B0A14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3B0A14" w:rsidRPr="007F49E3" w:rsidSect="00B42B4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3F3B626" w14:textId="77777777" w:rsidR="003A3824" w:rsidRPr="003A3824" w:rsidRDefault="003A3824" w:rsidP="003A3824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pacing w:val="-1"/>
          <w:sz w:val="24"/>
          <w:szCs w:val="24"/>
        </w:rPr>
      </w:pPr>
      <w:bookmarkStart w:id="22" w:name="_Toc84501360"/>
      <w:bookmarkStart w:id="23" w:name="_Toc94094601"/>
      <w:bookmarkStart w:id="24" w:name="_Toc95397620"/>
      <w:r w:rsidRPr="003A3824">
        <w:rPr>
          <w:rFonts w:ascii="Times New Roman" w:eastAsiaTheme="majorEastAsia" w:hAnsi="Times New Roman" w:cs="Times New Roman"/>
          <w:b/>
          <w:bCs/>
          <w:spacing w:val="-1"/>
          <w:sz w:val="24"/>
          <w:szCs w:val="24"/>
        </w:rPr>
        <w:lastRenderedPageBreak/>
        <w:t>4. УСЛОВИЯ РЕАЛИЗАЦИИ УЧЕБНОГО ПРЕДМЕТА</w:t>
      </w:r>
      <w:bookmarkEnd w:id="22"/>
      <w:bookmarkEnd w:id="23"/>
      <w:bookmarkEnd w:id="24"/>
    </w:p>
    <w:p w14:paraId="279FA17A" w14:textId="77777777" w:rsidR="003A3824" w:rsidRPr="003A3824" w:rsidRDefault="003A3824" w:rsidP="003A3824">
      <w:pPr>
        <w:spacing w:after="0"/>
      </w:pPr>
    </w:p>
    <w:p w14:paraId="32029EB6" w14:textId="77777777" w:rsidR="003A3824" w:rsidRPr="003A3824" w:rsidRDefault="003A3824" w:rsidP="003A3824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5" w:name="_Toc84501361"/>
      <w:bookmarkStart w:id="26" w:name="_Toc94094602"/>
      <w:bookmarkStart w:id="27" w:name="_Toc95397621"/>
      <w:r w:rsidRPr="003A3824">
        <w:rPr>
          <w:rFonts w:ascii="Times New Roman" w:eastAsiaTheme="majorEastAsia" w:hAnsi="Times New Roman" w:cs="Times New Roman"/>
          <w:b/>
          <w:bCs/>
          <w:sz w:val="24"/>
          <w:szCs w:val="24"/>
        </w:rPr>
        <w:t>4.1. Требования к материально-техническому обеспечению</w:t>
      </w:r>
      <w:bookmarkEnd w:id="25"/>
      <w:bookmarkEnd w:id="26"/>
      <w:bookmarkEnd w:id="27"/>
    </w:p>
    <w:p w14:paraId="298F7A58" w14:textId="77777777" w:rsidR="003A3824" w:rsidRPr="003A3824" w:rsidRDefault="003A3824" w:rsidP="003A3824">
      <w:pPr>
        <w:spacing w:after="0" w:line="23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B2DA1F" w14:textId="0FF2BAFC" w:rsidR="003A3824" w:rsidRPr="003A3824" w:rsidRDefault="003A3824" w:rsidP="003A3824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824">
        <w:rPr>
          <w:rFonts w:ascii="Times New Roman" w:hAnsi="Times New Roman" w:cs="Times New Roman"/>
          <w:sz w:val="24"/>
          <w:szCs w:val="24"/>
        </w:rPr>
        <w:t xml:space="preserve">В ГПОУ ТО «ТТПП» для освоения программы учебного предмета имеется в наличии </w:t>
      </w:r>
      <w:bookmarkStart w:id="28" w:name="_Toc84501362"/>
      <w:r>
        <w:rPr>
          <w:rFonts w:ascii="Times New Roman" w:hAnsi="Times New Roman" w:cs="Times New Roman"/>
          <w:sz w:val="24"/>
          <w:szCs w:val="24"/>
        </w:rPr>
        <w:t>к</w:t>
      </w:r>
      <w:r w:rsidRPr="003A3824">
        <w:rPr>
          <w:rFonts w:ascii="Times New Roman" w:hAnsi="Times New Roman" w:cs="Times New Roman"/>
          <w:sz w:val="24"/>
          <w:szCs w:val="24"/>
        </w:rPr>
        <w:t>абинет экологических основ природопользования</w:t>
      </w:r>
    </w:p>
    <w:p w14:paraId="6066B6F2" w14:textId="3462BA7F" w:rsidR="003A3824" w:rsidRPr="003A3824" w:rsidRDefault="003A3824" w:rsidP="003A3824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824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учебная мебель: стол ученический 2-х местный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A3824">
        <w:rPr>
          <w:rFonts w:ascii="Times New Roman" w:hAnsi="Times New Roman" w:cs="Times New Roman"/>
          <w:sz w:val="24"/>
          <w:szCs w:val="24"/>
        </w:rPr>
        <w:t xml:space="preserve"> 15 шт., стул ученический – 22 шт.; доска школьная; экран; рабочее место пр</w:t>
      </w:r>
      <w:r>
        <w:rPr>
          <w:rFonts w:ascii="Times New Roman" w:hAnsi="Times New Roman" w:cs="Times New Roman"/>
          <w:sz w:val="24"/>
          <w:szCs w:val="24"/>
        </w:rPr>
        <w:t>еподавателя:  стол письменный 1-</w:t>
      </w:r>
      <w:r w:rsidRPr="003A3824">
        <w:rPr>
          <w:rFonts w:ascii="Times New Roman" w:hAnsi="Times New Roman" w:cs="Times New Roman"/>
          <w:sz w:val="24"/>
          <w:szCs w:val="24"/>
        </w:rPr>
        <w:t xml:space="preserve">тумбовый, стул;  шкафы для наглядных пособий и литературы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A3824">
        <w:rPr>
          <w:rFonts w:ascii="Times New Roman" w:hAnsi="Times New Roman" w:cs="Times New Roman"/>
          <w:sz w:val="24"/>
          <w:szCs w:val="24"/>
        </w:rPr>
        <w:t xml:space="preserve"> 3 шт.;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824">
        <w:rPr>
          <w:rFonts w:ascii="Times New Roman" w:hAnsi="Times New Roman" w:cs="Times New Roman"/>
          <w:sz w:val="24"/>
          <w:szCs w:val="24"/>
        </w:rPr>
        <w:t>дидактические материалы; материалы по диагностике качества обучения;</w:t>
      </w:r>
      <w:r>
        <w:rPr>
          <w:rFonts w:ascii="Times New Roman" w:hAnsi="Times New Roman" w:cs="Times New Roman"/>
          <w:sz w:val="24"/>
          <w:szCs w:val="24"/>
        </w:rPr>
        <w:t xml:space="preserve"> комплекты учебно-методической </w:t>
      </w:r>
      <w:r w:rsidRPr="003A3824">
        <w:rPr>
          <w:rFonts w:ascii="Times New Roman" w:hAnsi="Times New Roman" w:cs="Times New Roman"/>
          <w:sz w:val="24"/>
          <w:szCs w:val="24"/>
        </w:rPr>
        <w:t>документации и наглядные пособия по предмету; ноутбук с лицензионным про</w:t>
      </w:r>
      <w:r>
        <w:rPr>
          <w:rFonts w:ascii="Times New Roman" w:hAnsi="Times New Roman" w:cs="Times New Roman"/>
          <w:sz w:val="24"/>
          <w:szCs w:val="24"/>
        </w:rPr>
        <w:t xml:space="preserve">граммным обеспечением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7,</w:t>
      </w:r>
      <w:r w:rsidRPr="003A38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82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3A38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824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имеющий выход в сеть Интернет; </w:t>
      </w:r>
      <w:r w:rsidRPr="003A3824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3A3824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3A3824">
        <w:rPr>
          <w:rFonts w:ascii="Times New Roman" w:hAnsi="Times New Roman" w:cs="Times New Roman"/>
          <w:sz w:val="24"/>
          <w:szCs w:val="24"/>
        </w:rPr>
        <w:t xml:space="preserve"> бактерицидный</w:t>
      </w:r>
    </w:p>
    <w:p w14:paraId="2C5CB1F6" w14:textId="15076B7A" w:rsidR="003A3824" w:rsidRPr="003A3824" w:rsidRDefault="003A3824" w:rsidP="003A3824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3A3824">
        <w:rPr>
          <w:rFonts w:ascii="Times New Roman" w:hAnsi="Times New Roman" w:cs="Times New Roman"/>
          <w:sz w:val="24"/>
          <w:szCs w:val="24"/>
        </w:rPr>
        <w:t>Для выполнения индивидуальных проектов – читальный зал библиотеки с выходом в сеть Интернет.</w:t>
      </w:r>
      <w:proofErr w:type="gramEnd"/>
    </w:p>
    <w:p w14:paraId="7B23E6E8" w14:textId="77777777" w:rsidR="003A3824" w:rsidRPr="003A3824" w:rsidRDefault="003A3824" w:rsidP="003A3824">
      <w:pPr>
        <w:spacing w:after="0" w:line="23" w:lineRule="atLeast"/>
        <w:ind w:firstLine="720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29" w:name="_Toc94094603"/>
    </w:p>
    <w:p w14:paraId="2B5E497E" w14:textId="223AA5FD" w:rsidR="003A3824" w:rsidRPr="003A3824" w:rsidRDefault="003A3824" w:rsidP="001A3E4B">
      <w:pPr>
        <w:spacing w:after="0" w:line="23" w:lineRule="atLeast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30" w:name="_Toc95397622"/>
      <w:r w:rsidRPr="003A3824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="001A3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3824">
        <w:rPr>
          <w:rFonts w:ascii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  <w:bookmarkEnd w:id="28"/>
      <w:bookmarkEnd w:id="29"/>
      <w:bookmarkEnd w:id="30"/>
    </w:p>
    <w:p w14:paraId="5B364050" w14:textId="77777777" w:rsidR="003A3824" w:rsidRPr="003A3824" w:rsidRDefault="003A3824" w:rsidP="003A3824">
      <w:pPr>
        <w:spacing w:after="0" w:line="23" w:lineRule="atLeast"/>
        <w:ind w:firstLine="720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4E1939" w14:textId="5EDECE37" w:rsidR="003A3824" w:rsidRPr="003A3824" w:rsidRDefault="00320067" w:rsidP="003A3824">
      <w:pPr>
        <w:spacing w:after="0" w:line="23" w:lineRule="atLeast"/>
        <w:ind w:firstLine="142"/>
        <w:contextualSpacing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Основная литература</w:t>
      </w:r>
      <w:r w:rsidR="003A3824" w:rsidRPr="003A3824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</w:p>
    <w:p w14:paraId="480DB811" w14:textId="2BAD5B58" w:rsidR="00320067" w:rsidRDefault="004E571D" w:rsidP="00320067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4E571D">
        <w:rPr>
          <w:rFonts w:ascii="Times New Roman" w:hAnsi="Times New Roman" w:cs="Times New Roman"/>
          <w:sz w:val="24"/>
          <w:szCs w:val="24"/>
        </w:rPr>
        <w:t>Баранчиков Е.В. География: учебник /Е.В. Баранчиков. – М.:Академия,2019.- 310 с.</w:t>
      </w:r>
    </w:p>
    <w:p w14:paraId="3496069A" w14:textId="77777777" w:rsidR="004E571D" w:rsidRDefault="004E571D" w:rsidP="00320067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DCE71B" w14:textId="77777777" w:rsidR="003A3824" w:rsidRPr="003A3824" w:rsidRDefault="003A3824" w:rsidP="003A3824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824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14:paraId="5A9AF955" w14:textId="77777777" w:rsidR="003A3824" w:rsidRPr="003A3824" w:rsidRDefault="003A3824" w:rsidP="003A3824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DC5E76" w14:textId="77777777" w:rsidR="00320067" w:rsidRPr="00320067" w:rsidRDefault="00320067" w:rsidP="00320067">
      <w:pPr>
        <w:pStyle w:val="a3"/>
        <w:numPr>
          <w:ilvl w:val="0"/>
          <w:numId w:val="44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>Ростовцев М.</w:t>
      </w:r>
      <w:proofErr w:type="gramStart"/>
      <w:r w:rsidRPr="00320067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320067">
        <w:rPr>
          <w:rFonts w:ascii="Times New Roman" w:hAnsi="Times New Roman" w:cs="Times New Roman"/>
          <w:sz w:val="24"/>
          <w:szCs w:val="24"/>
        </w:rPr>
        <w:t xml:space="preserve"> Где шумят дубравы: очерки /М.И. Ростовцев – Тула: </w:t>
      </w:r>
      <w:proofErr w:type="spellStart"/>
      <w:r w:rsidRPr="00320067">
        <w:rPr>
          <w:rFonts w:ascii="Times New Roman" w:hAnsi="Times New Roman" w:cs="Times New Roman"/>
          <w:sz w:val="24"/>
          <w:szCs w:val="24"/>
        </w:rPr>
        <w:t>Приокское</w:t>
      </w:r>
      <w:proofErr w:type="spellEnd"/>
      <w:r w:rsidRPr="00320067">
        <w:rPr>
          <w:rFonts w:ascii="Times New Roman" w:hAnsi="Times New Roman" w:cs="Times New Roman"/>
          <w:sz w:val="24"/>
          <w:szCs w:val="24"/>
        </w:rPr>
        <w:t xml:space="preserve"> книжное издательство, 2017. – 202 с.</w:t>
      </w:r>
    </w:p>
    <w:p w14:paraId="59432C2C" w14:textId="77777777" w:rsidR="004E571D" w:rsidRPr="00320067" w:rsidRDefault="004E571D" w:rsidP="004E571D">
      <w:pPr>
        <w:pStyle w:val="a3"/>
        <w:numPr>
          <w:ilvl w:val="0"/>
          <w:numId w:val="4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 xml:space="preserve">Горбунов Е.Л. Физическая география Тульской области: учебное пособие /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20067">
        <w:rPr>
          <w:rFonts w:ascii="Times New Roman" w:hAnsi="Times New Roman" w:cs="Times New Roman"/>
          <w:sz w:val="24"/>
          <w:szCs w:val="24"/>
        </w:rPr>
        <w:t xml:space="preserve">Е.Л. Горбунов. – Тула: </w:t>
      </w:r>
      <w:proofErr w:type="spellStart"/>
      <w:r w:rsidRPr="00320067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320067">
        <w:rPr>
          <w:rFonts w:ascii="Times New Roman" w:hAnsi="Times New Roman" w:cs="Times New Roman"/>
          <w:sz w:val="24"/>
          <w:szCs w:val="24"/>
        </w:rPr>
        <w:t>, 2017. – 306 с.</w:t>
      </w:r>
    </w:p>
    <w:p w14:paraId="01026E5A" w14:textId="77777777" w:rsidR="004E571D" w:rsidRDefault="004E571D" w:rsidP="004E571D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717BE1" w14:textId="77777777" w:rsidR="003A3824" w:rsidRPr="003A3824" w:rsidRDefault="003A3824" w:rsidP="003A382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CAA3B42" w14:textId="77777777" w:rsidR="003A3824" w:rsidRPr="003A3824" w:rsidRDefault="003A3824" w:rsidP="003A382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3824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r w:rsidRPr="003A3824">
        <w:rPr>
          <w:rFonts w:ascii="Times New Roman" w:hAnsi="Times New Roman" w:cs="Times New Roman"/>
          <w:sz w:val="24"/>
          <w:szCs w:val="24"/>
        </w:rPr>
        <w:t>:</w:t>
      </w:r>
    </w:p>
    <w:p w14:paraId="07A564EA" w14:textId="2F0EB097" w:rsidR="00320067" w:rsidRPr="00320067" w:rsidRDefault="00320067" w:rsidP="00320067">
      <w:pPr>
        <w:pStyle w:val="a3"/>
        <w:numPr>
          <w:ilvl w:val="0"/>
          <w:numId w:val="45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>guk.tound@tularegion.ru</w:t>
      </w:r>
    </w:p>
    <w:p w14:paraId="6F1D09CC" w14:textId="77777777" w:rsidR="00320067" w:rsidRPr="00320067" w:rsidRDefault="00320067" w:rsidP="00320067">
      <w:pPr>
        <w:pStyle w:val="a3"/>
        <w:numPr>
          <w:ilvl w:val="0"/>
          <w:numId w:val="45"/>
        </w:num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>Redbooktula.ru</w:t>
      </w:r>
    </w:p>
    <w:p w14:paraId="34FA3249" w14:textId="77777777" w:rsidR="00320067" w:rsidRDefault="00320067" w:rsidP="007F49E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3200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B8E7B19" w14:textId="77777777" w:rsidR="00320067" w:rsidRDefault="00320067" w:rsidP="00320067">
      <w:pPr>
        <w:pStyle w:val="12"/>
        <w:spacing w:after="0" w:line="23" w:lineRule="atLeast"/>
        <w:ind w:left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31" w:name="_Toc94094604"/>
      <w:bookmarkStart w:id="32" w:name="_Toc95397623"/>
      <w:r w:rsidRPr="0054290E">
        <w:rPr>
          <w:rFonts w:ascii="Times New Roman" w:hAnsi="Times New Roman"/>
          <w:b/>
          <w:sz w:val="24"/>
          <w:szCs w:val="24"/>
        </w:rPr>
        <w:lastRenderedPageBreak/>
        <w:t>5. КОНТРОЛЬ И ОЦЕНКА РЕЗУЛЬТАТОВ ОСВОЕНИЯ УЧЕБНОГО ПРЕДМЕТА</w:t>
      </w:r>
      <w:bookmarkEnd w:id="31"/>
      <w:bookmarkEnd w:id="32"/>
    </w:p>
    <w:p w14:paraId="341547B3" w14:textId="77777777" w:rsidR="00320067" w:rsidRPr="00320067" w:rsidRDefault="00320067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2693"/>
        <w:gridCol w:w="2376"/>
      </w:tblGrid>
      <w:tr w:rsidR="00320067" w:rsidRPr="00320067" w14:paraId="1823DD36" w14:textId="77777777" w:rsidTr="00DE304C">
        <w:tc>
          <w:tcPr>
            <w:tcW w:w="2352" w:type="pct"/>
            <w:vAlign w:val="center"/>
          </w:tcPr>
          <w:p w14:paraId="5FF4CBC5" w14:textId="77777777" w:rsidR="00320067" w:rsidRPr="00320067" w:rsidRDefault="00320067" w:rsidP="003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07" w:type="pct"/>
            <w:vAlign w:val="center"/>
          </w:tcPr>
          <w:p w14:paraId="4D3A2D04" w14:textId="77777777" w:rsidR="00320067" w:rsidRPr="00320067" w:rsidRDefault="00320067" w:rsidP="003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41" w:type="pct"/>
            <w:vAlign w:val="center"/>
          </w:tcPr>
          <w:p w14:paraId="4BDDD43C" w14:textId="77777777" w:rsidR="00320067" w:rsidRPr="00320067" w:rsidRDefault="00320067" w:rsidP="003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20067" w:rsidRPr="00320067" w14:paraId="4B1F0C6E" w14:textId="77777777" w:rsidTr="00DE304C">
        <w:tc>
          <w:tcPr>
            <w:tcW w:w="2352" w:type="pct"/>
          </w:tcPr>
          <w:p w14:paraId="32EA2B2C" w14:textId="77777777" w:rsidR="00320067" w:rsidRPr="00320067" w:rsidRDefault="00320067" w:rsidP="00320067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14:paraId="354DCCE9" w14:textId="77777777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принципы взаимодействия  живых организмов  и   среды обитания.</w:t>
            </w:r>
          </w:p>
          <w:p w14:paraId="04BACBCF" w14:textId="03DEDC1C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особенности взаимодействия общества и природы, основные источники техногенного взаимодействия на окружающую среду</w:t>
            </w:r>
          </w:p>
          <w:p w14:paraId="0D296A6B" w14:textId="6DFF302E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-условия</w:t>
            </w: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устойчивого развития экосистем и возможных </w:t>
            </w:r>
            <w:proofErr w:type="gramStart"/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причинах</w:t>
            </w:r>
            <w:proofErr w:type="gramEnd"/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возникновения экологического кризиса;</w:t>
            </w:r>
          </w:p>
          <w:p w14:paraId="08E4306A" w14:textId="77777777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-принципы и методы рационального природопользования;</w:t>
            </w:r>
          </w:p>
          <w:p w14:paraId="3522060F" w14:textId="77777777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-методы экологического регулирования;</w:t>
            </w:r>
          </w:p>
          <w:p w14:paraId="754F4616" w14:textId="77777777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-принципы размещения производств  различного типа;</w:t>
            </w:r>
          </w:p>
          <w:p w14:paraId="7D40B59F" w14:textId="71E8416E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основные группы отходов их источники и масштабы   образования;</w:t>
            </w:r>
          </w:p>
          <w:p w14:paraId="368489E0" w14:textId="76230860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понятия и принципы мониторинга окружающей среды;</w:t>
            </w:r>
          </w:p>
          <w:p w14:paraId="15AA2C9F" w14:textId="39054EF9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правовые и социальные вопросы природопользования и экологической безопасности;</w:t>
            </w:r>
          </w:p>
          <w:p w14:paraId="3C7E85DC" w14:textId="1BB3894A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принципы и правила международного сотрудничества области природопользования и охраны окружающей среды;</w:t>
            </w:r>
          </w:p>
          <w:p w14:paraId="5CE2284E" w14:textId="0B3850FA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proofErr w:type="spellStart"/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природоресурс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потенциал Т</w:t>
            </w: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ульской области;</w:t>
            </w:r>
          </w:p>
          <w:p w14:paraId="1692B247" w14:textId="6B311AF0" w:rsidR="00320067" w:rsidRPr="00320067" w:rsidRDefault="00320067" w:rsidP="00320067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-охраняемые природные территории</w:t>
            </w:r>
          </w:p>
        </w:tc>
        <w:tc>
          <w:tcPr>
            <w:tcW w:w="1407" w:type="pct"/>
          </w:tcPr>
          <w:p w14:paraId="14CE1C2C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1B774F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 и правильность: </w:t>
            </w:r>
          </w:p>
          <w:p w14:paraId="32BCFBCC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формулировок  не менее 75%;</w:t>
            </w:r>
          </w:p>
          <w:p w14:paraId="1714A2BE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правильных ответов не менее 75%.</w:t>
            </w:r>
          </w:p>
          <w:p w14:paraId="0DB42081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FA14C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53EBAF6F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13B61277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EF0A3D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1" w:type="pct"/>
          </w:tcPr>
          <w:p w14:paraId="4F68AA0A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7D502057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05F59A3A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письменного/</w:t>
            </w:r>
          </w:p>
          <w:p w14:paraId="3A2A56D9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устного опроса;</w:t>
            </w:r>
          </w:p>
          <w:p w14:paraId="05528A05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тестирования;</w:t>
            </w:r>
          </w:p>
          <w:p w14:paraId="4A85845C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результатов внеаудиторной работы (докладов, рефератов, теоретической части проектов, учебных исследований и т.д.)</w:t>
            </w:r>
          </w:p>
          <w:p w14:paraId="7F338D24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BAA878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4EDDF050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зачета в виде</w:t>
            </w:r>
          </w:p>
          <w:p w14:paraId="33591C7B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письменных/ устных ответов/</w:t>
            </w:r>
          </w:p>
          <w:p w14:paraId="7CA67857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тестирования.</w:t>
            </w:r>
          </w:p>
          <w:p w14:paraId="1963A3C2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E8E1096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20067" w:rsidRPr="00320067" w14:paraId="1DFD2618" w14:textId="77777777" w:rsidTr="00DE304C">
        <w:trPr>
          <w:trHeight w:val="704"/>
        </w:trPr>
        <w:tc>
          <w:tcPr>
            <w:tcW w:w="2352" w:type="pct"/>
          </w:tcPr>
          <w:p w14:paraId="6D24B0E3" w14:textId="77777777" w:rsidR="00317F79" w:rsidRDefault="00320067" w:rsidP="00317F7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Умения:</w:t>
            </w:r>
          </w:p>
          <w:p w14:paraId="208D3191" w14:textId="53993150" w:rsidR="00317F79" w:rsidRPr="00317F79" w:rsidRDefault="00317F79" w:rsidP="00317F79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17F7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определять по карте географическое положение, рельеф, климат Тульской области;</w:t>
            </w:r>
          </w:p>
          <w:p w14:paraId="63B34B09" w14:textId="55CA9B5A" w:rsidR="00317F79" w:rsidRPr="00317F79" w:rsidRDefault="00317F79" w:rsidP="00317F79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17F7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давать характеристику наиболее распространенных представителей растительного и животного мира Тульской области;</w:t>
            </w:r>
          </w:p>
          <w:p w14:paraId="70527D6C" w14:textId="0DBFC517" w:rsidR="00317F79" w:rsidRPr="00317F79" w:rsidRDefault="00317F79" w:rsidP="00317F79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17F7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объяснять особенности взаимодействия компонентов экосистем региона;</w:t>
            </w:r>
          </w:p>
          <w:p w14:paraId="2BDE0AE1" w14:textId="46AC57F7" w:rsidR="00317F79" w:rsidRPr="00320067" w:rsidRDefault="00317F79" w:rsidP="00317F79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17F7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анализировать особенности взаимодействия человека с природой, ее использования и охраны;</w:t>
            </w:r>
          </w:p>
          <w:p w14:paraId="529C2D7F" w14:textId="2B65C91D" w:rsidR="00317F79" w:rsidRPr="00317F79" w:rsidRDefault="00317F79" w:rsidP="00317F79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17F7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анализировать и прогнозировать экологические последствия различных видов деятельности;</w:t>
            </w:r>
          </w:p>
          <w:p w14:paraId="4C8A3428" w14:textId="7AE1302E" w:rsidR="00317F79" w:rsidRPr="00317F79" w:rsidRDefault="00317F79" w:rsidP="00317F79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17F7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использовать в профессиональной  деятельности представления о взаимосвязи  организмов и среды обитания</w:t>
            </w:r>
          </w:p>
          <w:p w14:paraId="501134FA" w14:textId="2C023BF7" w:rsidR="00320067" w:rsidRPr="00320067" w:rsidRDefault="00317F79" w:rsidP="00317F79">
            <w:pPr>
              <w:numPr>
                <w:ilvl w:val="0"/>
                <w:numId w:val="46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17F7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соблюдать в профессиональной деятельности регламенты экологической безопасности</w:t>
            </w:r>
          </w:p>
        </w:tc>
        <w:tc>
          <w:tcPr>
            <w:tcW w:w="1407" w:type="pct"/>
          </w:tcPr>
          <w:p w14:paraId="3F2A479E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14:paraId="540A4859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8650E8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0DA8E34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8E2406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Точность оценки.</w:t>
            </w:r>
          </w:p>
          <w:p w14:paraId="1708F0CB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регламентов. </w:t>
            </w:r>
          </w:p>
          <w:p w14:paraId="4D0A63E7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 и т.д.</w:t>
            </w:r>
          </w:p>
          <w:p w14:paraId="22A76BB0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1" w:type="pct"/>
          </w:tcPr>
          <w:p w14:paraId="0BDAFF74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6B86C7AD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защита отчетов по практическим/ лабораторным занятиям;</w:t>
            </w:r>
          </w:p>
          <w:p w14:paraId="2CA71D14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заданий для внеаудиторной работы;</w:t>
            </w:r>
          </w:p>
          <w:p w14:paraId="22134B07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практических/</w:t>
            </w:r>
          </w:p>
          <w:p w14:paraId="59321F50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лабораторных занятий</w:t>
            </w:r>
          </w:p>
          <w:p w14:paraId="72E81CBF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4DA3BFAD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 на зачете</w:t>
            </w:r>
          </w:p>
        </w:tc>
      </w:tr>
    </w:tbl>
    <w:p w14:paraId="232641F3" w14:textId="77777777" w:rsidR="00320067" w:rsidRPr="00320067" w:rsidRDefault="00320067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</w:pPr>
    </w:p>
    <w:sectPr w:rsidR="00320067" w:rsidRPr="0032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5224B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C26"/>
    <w:multiLevelType w:val="hybridMultilevel"/>
    <w:tmpl w:val="AB3CC7A0"/>
    <w:lvl w:ilvl="0" w:tplc="235CF7CA">
      <w:start w:val="1"/>
      <w:numFmt w:val="decimal"/>
      <w:lvlText w:val="%1."/>
      <w:lvlJc w:val="left"/>
      <w:pPr>
        <w:ind w:left="20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038E1352"/>
    <w:multiLevelType w:val="hybridMultilevel"/>
    <w:tmpl w:val="027ED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303FA"/>
    <w:multiLevelType w:val="hybridMultilevel"/>
    <w:tmpl w:val="82F0CC6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17C80"/>
    <w:multiLevelType w:val="hybridMultilevel"/>
    <w:tmpl w:val="39C0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E1B17"/>
    <w:multiLevelType w:val="hybridMultilevel"/>
    <w:tmpl w:val="FF6A1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B5D7F"/>
    <w:multiLevelType w:val="hybridMultilevel"/>
    <w:tmpl w:val="445C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44513"/>
    <w:multiLevelType w:val="hybridMultilevel"/>
    <w:tmpl w:val="7CF2D176"/>
    <w:lvl w:ilvl="0" w:tplc="5D3E900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850A5"/>
    <w:multiLevelType w:val="hybridMultilevel"/>
    <w:tmpl w:val="04F475B0"/>
    <w:lvl w:ilvl="0" w:tplc="33E8A3A8">
      <w:start w:val="1"/>
      <w:numFmt w:val="decimal"/>
      <w:lvlText w:val="%1."/>
      <w:lvlJc w:val="left"/>
      <w:pPr>
        <w:ind w:left="7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>
    <w:nsid w:val="18FA5E17"/>
    <w:multiLevelType w:val="hybridMultilevel"/>
    <w:tmpl w:val="ECEA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12E4A"/>
    <w:multiLevelType w:val="hybridMultilevel"/>
    <w:tmpl w:val="28F8FB3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772A2"/>
    <w:multiLevelType w:val="hybridMultilevel"/>
    <w:tmpl w:val="F9389E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8D44D9"/>
    <w:multiLevelType w:val="hybridMultilevel"/>
    <w:tmpl w:val="10026E5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71CA3"/>
    <w:multiLevelType w:val="hybridMultilevel"/>
    <w:tmpl w:val="979238E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A2515"/>
    <w:multiLevelType w:val="hybridMultilevel"/>
    <w:tmpl w:val="843A1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C2F0F"/>
    <w:multiLevelType w:val="hybridMultilevel"/>
    <w:tmpl w:val="3D06A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EE2894"/>
    <w:multiLevelType w:val="hybridMultilevel"/>
    <w:tmpl w:val="4FF8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5660EA"/>
    <w:multiLevelType w:val="hybridMultilevel"/>
    <w:tmpl w:val="04F475B0"/>
    <w:lvl w:ilvl="0" w:tplc="33E8A3A8">
      <w:start w:val="1"/>
      <w:numFmt w:val="decimal"/>
      <w:lvlText w:val="%1."/>
      <w:lvlJc w:val="left"/>
      <w:pPr>
        <w:ind w:left="7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7">
    <w:nsid w:val="30457B52"/>
    <w:multiLevelType w:val="hybridMultilevel"/>
    <w:tmpl w:val="9B72CB5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836E62"/>
    <w:multiLevelType w:val="hybridMultilevel"/>
    <w:tmpl w:val="5E008854"/>
    <w:lvl w:ilvl="0" w:tplc="5ECACC08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7256E"/>
    <w:multiLevelType w:val="hybridMultilevel"/>
    <w:tmpl w:val="6EA2B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6D7840"/>
    <w:multiLevelType w:val="hybridMultilevel"/>
    <w:tmpl w:val="17E63CD8"/>
    <w:lvl w:ilvl="0" w:tplc="0419000F">
      <w:start w:val="1"/>
      <w:numFmt w:val="decimal"/>
      <w:lvlText w:val="%1."/>
      <w:lvlJc w:val="left"/>
      <w:pPr>
        <w:ind w:left="887" w:hanging="360"/>
      </w:pPr>
    </w:lvl>
    <w:lvl w:ilvl="1" w:tplc="04190019">
      <w:start w:val="1"/>
      <w:numFmt w:val="lowerLetter"/>
      <w:lvlText w:val="%2."/>
      <w:lvlJc w:val="left"/>
      <w:pPr>
        <w:ind w:left="1607" w:hanging="360"/>
      </w:pPr>
    </w:lvl>
    <w:lvl w:ilvl="2" w:tplc="0419001B">
      <w:start w:val="1"/>
      <w:numFmt w:val="lowerRoman"/>
      <w:lvlText w:val="%3."/>
      <w:lvlJc w:val="right"/>
      <w:pPr>
        <w:ind w:left="2327" w:hanging="180"/>
      </w:pPr>
    </w:lvl>
    <w:lvl w:ilvl="3" w:tplc="0419000F">
      <w:start w:val="1"/>
      <w:numFmt w:val="decimal"/>
      <w:lvlText w:val="%4."/>
      <w:lvlJc w:val="left"/>
      <w:pPr>
        <w:ind w:left="3047" w:hanging="360"/>
      </w:pPr>
    </w:lvl>
    <w:lvl w:ilvl="4" w:tplc="04190019">
      <w:start w:val="1"/>
      <w:numFmt w:val="lowerLetter"/>
      <w:lvlText w:val="%5."/>
      <w:lvlJc w:val="left"/>
      <w:pPr>
        <w:ind w:left="3767" w:hanging="360"/>
      </w:pPr>
    </w:lvl>
    <w:lvl w:ilvl="5" w:tplc="0419001B">
      <w:start w:val="1"/>
      <w:numFmt w:val="lowerRoman"/>
      <w:lvlText w:val="%6."/>
      <w:lvlJc w:val="right"/>
      <w:pPr>
        <w:ind w:left="4487" w:hanging="180"/>
      </w:pPr>
    </w:lvl>
    <w:lvl w:ilvl="6" w:tplc="0419000F">
      <w:start w:val="1"/>
      <w:numFmt w:val="decimal"/>
      <w:lvlText w:val="%7."/>
      <w:lvlJc w:val="left"/>
      <w:pPr>
        <w:ind w:left="5207" w:hanging="360"/>
      </w:pPr>
    </w:lvl>
    <w:lvl w:ilvl="7" w:tplc="04190019">
      <w:start w:val="1"/>
      <w:numFmt w:val="lowerLetter"/>
      <w:lvlText w:val="%8."/>
      <w:lvlJc w:val="left"/>
      <w:pPr>
        <w:ind w:left="5927" w:hanging="360"/>
      </w:pPr>
    </w:lvl>
    <w:lvl w:ilvl="8" w:tplc="0419001B">
      <w:start w:val="1"/>
      <w:numFmt w:val="lowerRoman"/>
      <w:lvlText w:val="%9."/>
      <w:lvlJc w:val="right"/>
      <w:pPr>
        <w:ind w:left="6647" w:hanging="180"/>
      </w:pPr>
    </w:lvl>
  </w:abstractNum>
  <w:abstractNum w:abstractNumId="21">
    <w:nsid w:val="3AAA3F76"/>
    <w:multiLevelType w:val="multilevel"/>
    <w:tmpl w:val="C160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5D236D"/>
    <w:multiLevelType w:val="hybridMultilevel"/>
    <w:tmpl w:val="68BA33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B5A28"/>
    <w:multiLevelType w:val="hybridMultilevel"/>
    <w:tmpl w:val="FE4AE75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A1B97"/>
    <w:multiLevelType w:val="hybridMultilevel"/>
    <w:tmpl w:val="34D4F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101E86"/>
    <w:multiLevelType w:val="hybridMultilevel"/>
    <w:tmpl w:val="A6EE6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D97B61"/>
    <w:multiLevelType w:val="hybridMultilevel"/>
    <w:tmpl w:val="47005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683889"/>
    <w:multiLevelType w:val="hybridMultilevel"/>
    <w:tmpl w:val="496047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28508A6"/>
    <w:multiLevelType w:val="hybridMultilevel"/>
    <w:tmpl w:val="56486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E6922"/>
    <w:multiLevelType w:val="hybridMultilevel"/>
    <w:tmpl w:val="CBD8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D1D29"/>
    <w:multiLevelType w:val="hybridMultilevel"/>
    <w:tmpl w:val="6842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2B4699"/>
    <w:multiLevelType w:val="hybridMultilevel"/>
    <w:tmpl w:val="2F427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25175"/>
    <w:multiLevelType w:val="hybridMultilevel"/>
    <w:tmpl w:val="5FE439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E5630F"/>
    <w:multiLevelType w:val="hybridMultilevel"/>
    <w:tmpl w:val="05CA7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3367E1"/>
    <w:multiLevelType w:val="hybridMultilevel"/>
    <w:tmpl w:val="A77A8F5C"/>
    <w:lvl w:ilvl="0" w:tplc="6450D5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84703"/>
    <w:multiLevelType w:val="hybridMultilevel"/>
    <w:tmpl w:val="7F5C6FEE"/>
    <w:lvl w:ilvl="0" w:tplc="CE74C1C6">
      <w:start w:val="1"/>
      <w:numFmt w:val="decimal"/>
      <w:lvlText w:val="%1."/>
      <w:lvlJc w:val="left"/>
      <w:pPr>
        <w:ind w:left="7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7">
    <w:nsid w:val="6DC62003"/>
    <w:multiLevelType w:val="multilevel"/>
    <w:tmpl w:val="A996743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8">
    <w:nsid w:val="6F0E34EF"/>
    <w:multiLevelType w:val="hybridMultilevel"/>
    <w:tmpl w:val="80EC7A8E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>
      <w:start w:val="1"/>
      <w:numFmt w:val="lowerLetter"/>
      <w:lvlText w:val="%2."/>
      <w:lvlJc w:val="left"/>
      <w:pPr>
        <w:ind w:left="1507" w:hanging="360"/>
      </w:pPr>
    </w:lvl>
    <w:lvl w:ilvl="2" w:tplc="0419001B">
      <w:start w:val="1"/>
      <w:numFmt w:val="lowerRoman"/>
      <w:lvlText w:val="%3."/>
      <w:lvlJc w:val="right"/>
      <w:pPr>
        <w:ind w:left="2227" w:hanging="180"/>
      </w:pPr>
    </w:lvl>
    <w:lvl w:ilvl="3" w:tplc="0419000F">
      <w:start w:val="1"/>
      <w:numFmt w:val="decimal"/>
      <w:lvlText w:val="%4."/>
      <w:lvlJc w:val="left"/>
      <w:pPr>
        <w:ind w:left="2947" w:hanging="360"/>
      </w:pPr>
    </w:lvl>
    <w:lvl w:ilvl="4" w:tplc="04190019">
      <w:start w:val="1"/>
      <w:numFmt w:val="lowerLetter"/>
      <w:lvlText w:val="%5."/>
      <w:lvlJc w:val="left"/>
      <w:pPr>
        <w:ind w:left="3667" w:hanging="360"/>
      </w:pPr>
    </w:lvl>
    <w:lvl w:ilvl="5" w:tplc="0419001B">
      <w:start w:val="1"/>
      <w:numFmt w:val="lowerRoman"/>
      <w:lvlText w:val="%6."/>
      <w:lvlJc w:val="right"/>
      <w:pPr>
        <w:ind w:left="4387" w:hanging="180"/>
      </w:pPr>
    </w:lvl>
    <w:lvl w:ilvl="6" w:tplc="0419000F">
      <w:start w:val="1"/>
      <w:numFmt w:val="decimal"/>
      <w:lvlText w:val="%7."/>
      <w:lvlJc w:val="left"/>
      <w:pPr>
        <w:ind w:left="5107" w:hanging="360"/>
      </w:pPr>
    </w:lvl>
    <w:lvl w:ilvl="7" w:tplc="04190019">
      <w:start w:val="1"/>
      <w:numFmt w:val="lowerLetter"/>
      <w:lvlText w:val="%8."/>
      <w:lvlJc w:val="left"/>
      <w:pPr>
        <w:ind w:left="5827" w:hanging="360"/>
      </w:pPr>
    </w:lvl>
    <w:lvl w:ilvl="8" w:tplc="0419001B">
      <w:start w:val="1"/>
      <w:numFmt w:val="lowerRoman"/>
      <w:lvlText w:val="%9."/>
      <w:lvlJc w:val="right"/>
      <w:pPr>
        <w:ind w:left="6547" w:hanging="180"/>
      </w:pPr>
    </w:lvl>
  </w:abstractNum>
  <w:abstractNum w:abstractNumId="39">
    <w:nsid w:val="6F5C7158"/>
    <w:multiLevelType w:val="hybridMultilevel"/>
    <w:tmpl w:val="85C0908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lowerLetter"/>
      <w:lvlText w:val="%2."/>
      <w:lvlJc w:val="left"/>
      <w:pPr>
        <w:ind w:left="1490" w:hanging="360"/>
      </w:pPr>
    </w:lvl>
    <w:lvl w:ilvl="2" w:tplc="0419001B">
      <w:start w:val="1"/>
      <w:numFmt w:val="lowerRoman"/>
      <w:lvlText w:val="%3."/>
      <w:lvlJc w:val="right"/>
      <w:pPr>
        <w:ind w:left="2210" w:hanging="180"/>
      </w:pPr>
    </w:lvl>
    <w:lvl w:ilvl="3" w:tplc="0419000F">
      <w:start w:val="1"/>
      <w:numFmt w:val="decimal"/>
      <w:lvlText w:val="%4."/>
      <w:lvlJc w:val="left"/>
      <w:pPr>
        <w:ind w:left="2930" w:hanging="360"/>
      </w:pPr>
    </w:lvl>
    <w:lvl w:ilvl="4" w:tplc="04190019">
      <w:start w:val="1"/>
      <w:numFmt w:val="lowerLetter"/>
      <w:lvlText w:val="%5."/>
      <w:lvlJc w:val="left"/>
      <w:pPr>
        <w:ind w:left="3650" w:hanging="360"/>
      </w:pPr>
    </w:lvl>
    <w:lvl w:ilvl="5" w:tplc="0419001B">
      <w:start w:val="1"/>
      <w:numFmt w:val="lowerRoman"/>
      <w:lvlText w:val="%6."/>
      <w:lvlJc w:val="right"/>
      <w:pPr>
        <w:ind w:left="4370" w:hanging="180"/>
      </w:pPr>
    </w:lvl>
    <w:lvl w:ilvl="6" w:tplc="0419000F">
      <w:start w:val="1"/>
      <w:numFmt w:val="decimal"/>
      <w:lvlText w:val="%7."/>
      <w:lvlJc w:val="left"/>
      <w:pPr>
        <w:ind w:left="5090" w:hanging="360"/>
      </w:pPr>
    </w:lvl>
    <w:lvl w:ilvl="7" w:tplc="04190019">
      <w:start w:val="1"/>
      <w:numFmt w:val="lowerLetter"/>
      <w:lvlText w:val="%8."/>
      <w:lvlJc w:val="left"/>
      <w:pPr>
        <w:ind w:left="5810" w:hanging="360"/>
      </w:pPr>
    </w:lvl>
    <w:lvl w:ilvl="8" w:tplc="0419001B">
      <w:start w:val="1"/>
      <w:numFmt w:val="lowerRoman"/>
      <w:lvlText w:val="%9."/>
      <w:lvlJc w:val="right"/>
      <w:pPr>
        <w:ind w:left="6530" w:hanging="180"/>
      </w:pPr>
    </w:lvl>
  </w:abstractNum>
  <w:abstractNum w:abstractNumId="40">
    <w:nsid w:val="70F25142"/>
    <w:multiLevelType w:val="hybridMultilevel"/>
    <w:tmpl w:val="445C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481590"/>
    <w:multiLevelType w:val="hybridMultilevel"/>
    <w:tmpl w:val="32A2E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E3BBB"/>
    <w:multiLevelType w:val="hybridMultilevel"/>
    <w:tmpl w:val="32A2E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24E9A"/>
    <w:multiLevelType w:val="hybridMultilevel"/>
    <w:tmpl w:val="537078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625D16"/>
    <w:multiLevelType w:val="hybridMultilevel"/>
    <w:tmpl w:val="C5F6EC8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753303"/>
    <w:multiLevelType w:val="hybridMultilevel"/>
    <w:tmpl w:val="84B23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EC4378"/>
    <w:multiLevelType w:val="hybridMultilevel"/>
    <w:tmpl w:val="7A348ED2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lowerLetter"/>
      <w:lvlText w:val="%2."/>
      <w:lvlJc w:val="left"/>
      <w:pPr>
        <w:ind w:left="1490" w:hanging="360"/>
      </w:pPr>
    </w:lvl>
    <w:lvl w:ilvl="2" w:tplc="0419001B">
      <w:start w:val="1"/>
      <w:numFmt w:val="lowerRoman"/>
      <w:lvlText w:val="%3."/>
      <w:lvlJc w:val="right"/>
      <w:pPr>
        <w:ind w:left="2210" w:hanging="180"/>
      </w:pPr>
    </w:lvl>
    <w:lvl w:ilvl="3" w:tplc="0419000F">
      <w:start w:val="1"/>
      <w:numFmt w:val="decimal"/>
      <w:lvlText w:val="%4."/>
      <w:lvlJc w:val="left"/>
      <w:pPr>
        <w:ind w:left="2930" w:hanging="360"/>
      </w:pPr>
    </w:lvl>
    <w:lvl w:ilvl="4" w:tplc="04190019">
      <w:start w:val="1"/>
      <w:numFmt w:val="lowerLetter"/>
      <w:lvlText w:val="%5."/>
      <w:lvlJc w:val="left"/>
      <w:pPr>
        <w:ind w:left="3650" w:hanging="360"/>
      </w:pPr>
    </w:lvl>
    <w:lvl w:ilvl="5" w:tplc="0419001B">
      <w:start w:val="1"/>
      <w:numFmt w:val="lowerRoman"/>
      <w:lvlText w:val="%6."/>
      <w:lvlJc w:val="right"/>
      <w:pPr>
        <w:ind w:left="4370" w:hanging="180"/>
      </w:pPr>
    </w:lvl>
    <w:lvl w:ilvl="6" w:tplc="0419000F">
      <w:start w:val="1"/>
      <w:numFmt w:val="decimal"/>
      <w:lvlText w:val="%7."/>
      <w:lvlJc w:val="left"/>
      <w:pPr>
        <w:ind w:left="5090" w:hanging="360"/>
      </w:pPr>
    </w:lvl>
    <w:lvl w:ilvl="7" w:tplc="04190019">
      <w:start w:val="1"/>
      <w:numFmt w:val="lowerLetter"/>
      <w:lvlText w:val="%8."/>
      <w:lvlJc w:val="left"/>
      <w:pPr>
        <w:ind w:left="5810" w:hanging="360"/>
      </w:pPr>
    </w:lvl>
    <w:lvl w:ilvl="8" w:tplc="0419001B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7"/>
  </w:num>
  <w:num w:numId="24">
    <w:abstractNumId w:val="36"/>
  </w:num>
  <w:num w:numId="25">
    <w:abstractNumId w:val="30"/>
  </w:num>
  <w:num w:numId="26">
    <w:abstractNumId w:val="34"/>
  </w:num>
  <w:num w:numId="27">
    <w:abstractNumId w:val="31"/>
  </w:num>
  <w:num w:numId="28">
    <w:abstractNumId w:val="0"/>
  </w:num>
  <w:num w:numId="29">
    <w:abstractNumId w:val="29"/>
  </w:num>
  <w:num w:numId="30">
    <w:abstractNumId w:val="28"/>
  </w:num>
  <w:num w:numId="31">
    <w:abstractNumId w:val="22"/>
  </w:num>
  <w:num w:numId="32">
    <w:abstractNumId w:val="33"/>
  </w:num>
  <w:num w:numId="33">
    <w:abstractNumId w:val="43"/>
  </w:num>
  <w:num w:numId="34">
    <w:abstractNumId w:val="17"/>
  </w:num>
  <w:num w:numId="35">
    <w:abstractNumId w:val="2"/>
  </w:num>
  <w:num w:numId="36">
    <w:abstractNumId w:val="23"/>
  </w:num>
  <w:num w:numId="37">
    <w:abstractNumId w:val="44"/>
  </w:num>
  <w:num w:numId="38">
    <w:abstractNumId w:val="12"/>
  </w:num>
  <w:num w:numId="39">
    <w:abstractNumId w:val="9"/>
  </w:num>
  <w:num w:numId="40">
    <w:abstractNumId w:val="10"/>
  </w:num>
  <w:num w:numId="41">
    <w:abstractNumId w:val="24"/>
  </w:num>
  <w:num w:numId="42">
    <w:abstractNumId w:val="13"/>
  </w:num>
  <w:num w:numId="43">
    <w:abstractNumId w:val="14"/>
  </w:num>
  <w:num w:numId="44">
    <w:abstractNumId w:val="4"/>
  </w:num>
  <w:num w:numId="45">
    <w:abstractNumId w:val="11"/>
  </w:num>
  <w:num w:numId="46">
    <w:abstractNumId w:val="27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C7"/>
    <w:rsid w:val="000146AC"/>
    <w:rsid w:val="00045B20"/>
    <w:rsid w:val="000B027D"/>
    <w:rsid w:val="000B5CBD"/>
    <w:rsid w:val="000C32B1"/>
    <w:rsid w:val="000C78C9"/>
    <w:rsid w:val="000D389E"/>
    <w:rsid w:val="000F024D"/>
    <w:rsid w:val="000F5C8A"/>
    <w:rsid w:val="001036CC"/>
    <w:rsid w:val="00147EA1"/>
    <w:rsid w:val="0015228E"/>
    <w:rsid w:val="00166E3D"/>
    <w:rsid w:val="001704FC"/>
    <w:rsid w:val="00171678"/>
    <w:rsid w:val="00171743"/>
    <w:rsid w:val="001742F2"/>
    <w:rsid w:val="00186587"/>
    <w:rsid w:val="001A3E4B"/>
    <w:rsid w:val="001C2B3C"/>
    <w:rsid w:val="001E4C03"/>
    <w:rsid w:val="001E5A63"/>
    <w:rsid w:val="0021463E"/>
    <w:rsid w:val="00222E5F"/>
    <w:rsid w:val="00253853"/>
    <w:rsid w:val="0025696C"/>
    <w:rsid w:val="00260E42"/>
    <w:rsid w:val="002809FC"/>
    <w:rsid w:val="00296D8D"/>
    <w:rsid w:val="002B042A"/>
    <w:rsid w:val="002B6167"/>
    <w:rsid w:val="002C005C"/>
    <w:rsid w:val="002D0B25"/>
    <w:rsid w:val="002D6A4A"/>
    <w:rsid w:val="002E5447"/>
    <w:rsid w:val="002E6DDD"/>
    <w:rsid w:val="002F7899"/>
    <w:rsid w:val="00317F79"/>
    <w:rsid w:val="00320067"/>
    <w:rsid w:val="00331AD0"/>
    <w:rsid w:val="00345DA0"/>
    <w:rsid w:val="00366283"/>
    <w:rsid w:val="00392B60"/>
    <w:rsid w:val="003934D9"/>
    <w:rsid w:val="00395D49"/>
    <w:rsid w:val="003A3824"/>
    <w:rsid w:val="003B0A14"/>
    <w:rsid w:val="003F03EB"/>
    <w:rsid w:val="003F2F5D"/>
    <w:rsid w:val="004001EB"/>
    <w:rsid w:val="004032AF"/>
    <w:rsid w:val="00427052"/>
    <w:rsid w:val="00461F88"/>
    <w:rsid w:val="00471A76"/>
    <w:rsid w:val="00477019"/>
    <w:rsid w:val="00497DD1"/>
    <w:rsid w:val="004B2031"/>
    <w:rsid w:val="004D3B1F"/>
    <w:rsid w:val="004E2AFF"/>
    <w:rsid w:val="004E571D"/>
    <w:rsid w:val="005008B3"/>
    <w:rsid w:val="0052654F"/>
    <w:rsid w:val="0053335F"/>
    <w:rsid w:val="0055067A"/>
    <w:rsid w:val="0055369A"/>
    <w:rsid w:val="00557598"/>
    <w:rsid w:val="0059158D"/>
    <w:rsid w:val="005A4DEA"/>
    <w:rsid w:val="005C18CE"/>
    <w:rsid w:val="005E35AD"/>
    <w:rsid w:val="005E5052"/>
    <w:rsid w:val="005F5A3C"/>
    <w:rsid w:val="005F74CE"/>
    <w:rsid w:val="00601DE3"/>
    <w:rsid w:val="0060350F"/>
    <w:rsid w:val="006102F6"/>
    <w:rsid w:val="006144D7"/>
    <w:rsid w:val="006201FB"/>
    <w:rsid w:val="006434CC"/>
    <w:rsid w:val="0066696D"/>
    <w:rsid w:val="0067463C"/>
    <w:rsid w:val="006A2716"/>
    <w:rsid w:val="006B141C"/>
    <w:rsid w:val="006C44B9"/>
    <w:rsid w:val="006D076D"/>
    <w:rsid w:val="006F719A"/>
    <w:rsid w:val="00735ADC"/>
    <w:rsid w:val="00760FD5"/>
    <w:rsid w:val="00766A8A"/>
    <w:rsid w:val="007B4DE6"/>
    <w:rsid w:val="007C17C7"/>
    <w:rsid w:val="007D2525"/>
    <w:rsid w:val="007D26C9"/>
    <w:rsid w:val="007D3B05"/>
    <w:rsid w:val="007E5CC9"/>
    <w:rsid w:val="007F16C4"/>
    <w:rsid w:val="007F49E3"/>
    <w:rsid w:val="00801EA8"/>
    <w:rsid w:val="00840EA1"/>
    <w:rsid w:val="00852F74"/>
    <w:rsid w:val="00857F7D"/>
    <w:rsid w:val="008610AA"/>
    <w:rsid w:val="00870635"/>
    <w:rsid w:val="008739F0"/>
    <w:rsid w:val="00891C8E"/>
    <w:rsid w:val="008938B4"/>
    <w:rsid w:val="00895676"/>
    <w:rsid w:val="008A063B"/>
    <w:rsid w:val="008B40C6"/>
    <w:rsid w:val="008C0A16"/>
    <w:rsid w:val="008C218B"/>
    <w:rsid w:val="008D4166"/>
    <w:rsid w:val="0090372A"/>
    <w:rsid w:val="00923FF7"/>
    <w:rsid w:val="0094139C"/>
    <w:rsid w:val="009770FF"/>
    <w:rsid w:val="0098268B"/>
    <w:rsid w:val="009C76ED"/>
    <w:rsid w:val="009E2A1F"/>
    <w:rsid w:val="00A07751"/>
    <w:rsid w:val="00A10AF8"/>
    <w:rsid w:val="00A173F3"/>
    <w:rsid w:val="00A642AE"/>
    <w:rsid w:val="00A8275C"/>
    <w:rsid w:val="00B306F4"/>
    <w:rsid w:val="00B42B4E"/>
    <w:rsid w:val="00B45546"/>
    <w:rsid w:val="00B54C14"/>
    <w:rsid w:val="00C03582"/>
    <w:rsid w:val="00C04D19"/>
    <w:rsid w:val="00C12292"/>
    <w:rsid w:val="00CC1B0C"/>
    <w:rsid w:val="00CC660D"/>
    <w:rsid w:val="00CC6881"/>
    <w:rsid w:val="00CD63D5"/>
    <w:rsid w:val="00CE3BC1"/>
    <w:rsid w:val="00CE5E72"/>
    <w:rsid w:val="00D05846"/>
    <w:rsid w:val="00D10EDC"/>
    <w:rsid w:val="00DD586D"/>
    <w:rsid w:val="00E15D3E"/>
    <w:rsid w:val="00E16F5A"/>
    <w:rsid w:val="00E91CFD"/>
    <w:rsid w:val="00EC3618"/>
    <w:rsid w:val="00EE420C"/>
    <w:rsid w:val="00EF2E66"/>
    <w:rsid w:val="00F001B8"/>
    <w:rsid w:val="00F200A2"/>
    <w:rsid w:val="00F601C9"/>
    <w:rsid w:val="00F6450C"/>
    <w:rsid w:val="00FC0667"/>
    <w:rsid w:val="00FC3B7D"/>
    <w:rsid w:val="00FD4021"/>
    <w:rsid w:val="00FF06D3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0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0C"/>
  </w:style>
  <w:style w:type="paragraph" w:styleId="1">
    <w:name w:val="heading 1"/>
    <w:basedOn w:val="a"/>
    <w:next w:val="a"/>
    <w:link w:val="10"/>
    <w:uiPriority w:val="9"/>
    <w:qFormat/>
    <w:rsid w:val="001A3E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42B4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B4E"/>
    <w:pPr>
      <w:ind w:left="720"/>
      <w:contextualSpacing/>
    </w:pPr>
  </w:style>
  <w:style w:type="table" w:styleId="a4">
    <w:name w:val="Table Grid"/>
    <w:basedOn w:val="a1"/>
    <w:uiPriority w:val="59"/>
    <w:rsid w:val="00B42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rsid w:val="00B42B4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Body Text Indent"/>
    <w:basedOn w:val="a"/>
    <w:link w:val="a6"/>
    <w:uiPriority w:val="99"/>
    <w:unhideWhenUsed/>
    <w:rsid w:val="00B42B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B4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696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F001B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001B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001B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001B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001B8"/>
    <w:rPr>
      <w:b/>
      <w:bCs/>
      <w:sz w:val="20"/>
      <w:szCs w:val="20"/>
    </w:rPr>
  </w:style>
  <w:style w:type="table" w:customStyle="1" w:styleId="11">
    <w:name w:val="Сетка таблицы1"/>
    <w:basedOn w:val="a1"/>
    <w:next w:val="a4"/>
    <w:uiPriority w:val="59"/>
    <w:rsid w:val="0090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7D26C9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110">
    <w:name w:val="Сетка таблицы11"/>
    <w:basedOn w:val="a1"/>
    <w:next w:val="a4"/>
    <w:rsid w:val="00461F8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95676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4"/>
    <w:rsid w:val="007F49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semiHidden/>
    <w:unhideWhenUsed/>
    <w:rsid w:val="007F49E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F49E3"/>
  </w:style>
  <w:style w:type="paragraph" w:customStyle="1" w:styleId="12">
    <w:name w:val="Абзац списка1"/>
    <w:basedOn w:val="a"/>
    <w:rsid w:val="00320067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3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0B027D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B027D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0C"/>
  </w:style>
  <w:style w:type="paragraph" w:styleId="1">
    <w:name w:val="heading 1"/>
    <w:basedOn w:val="a"/>
    <w:next w:val="a"/>
    <w:link w:val="10"/>
    <w:uiPriority w:val="9"/>
    <w:qFormat/>
    <w:rsid w:val="001A3E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42B4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B4E"/>
    <w:pPr>
      <w:ind w:left="720"/>
      <w:contextualSpacing/>
    </w:pPr>
  </w:style>
  <w:style w:type="table" w:styleId="a4">
    <w:name w:val="Table Grid"/>
    <w:basedOn w:val="a1"/>
    <w:uiPriority w:val="59"/>
    <w:rsid w:val="00B42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rsid w:val="00B42B4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Body Text Indent"/>
    <w:basedOn w:val="a"/>
    <w:link w:val="a6"/>
    <w:uiPriority w:val="99"/>
    <w:unhideWhenUsed/>
    <w:rsid w:val="00B42B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B4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696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F001B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001B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001B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001B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001B8"/>
    <w:rPr>
      <w:b/>
      <w:bCs/>
      <w:sz w:val="20"/>
      <w:szCs w:val="20"/>
    </w:rPr>
  </w:style>
  <w:style w:type="table" w:customStyle="1" w:styleId="11">
    <w:name w:val="Сетка таблицы1"/>
    <w:basedOn w:val="a1"/>
    <w:next w:val="a4"/>
    <w:uiPriority w:val="59"/>
    <w:rsid w:val="0090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7D26C9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110">
    <w:name w:val="Сетка таблицы11"/>
    <w:basedOn w:val="a1"/>
    <w:next w:val="a4"/>
    <w:rsid w:val="00461F8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95676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4"/>
    <w:rsid w:val="007F49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semiHidden/>
    <w:unhideWhenUsed/>
    <w:rsid w:val="007F49E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F49E3"/>
  </w:style>
  <w:style w:type="paragraph" w:customStyle="1" w:styleId="12">
    <w:name w:val="Абзац списка1"/>
    <w:basedOn w:val="a"/>
    <w:rsid w:val="00320067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3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0B027D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B027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ase.garant.ru/7071225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8FAEE-3112-4D08-82B4-50CCE265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3874</Words>
  <Characters>22083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WorkUser</cp:lastModifiedBy>
  <cp:revision>6</cp:revision>
  <cp:lastPrinted>2022-02-22T08:53:00Z</cp:lastPrinted>
  <dcterms:created xsi:type="dcterms:W3CDTF">2022-02-10T12:51:00Z</dcterms:created>
  <dcterms:modified xsi:type="dcterms:W3CDTF">2022-02-22T08:53:00Z</dcterms:modified>
</cp:coreProperties>
</file>